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478" w:rsidRPr="002D250E" w:rsidRDefault="007B2478" w:rsidP="007B2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jc w:val="center"/>
        <w:rPr>
          <w:rFonts w:cs="Arial"/>
          <w:b/>
          <w:color w:val="595959"/>
          <w:kern w:val="2"/>
          <w:sz w:val="18"/>
          <w:szCs w:val="18"/>
        </w:rPr>
      </w:pPr>
    </w:p>
    <w:p w:rsidR="007B2478" w:rsidRPr="002D250E" w:rsidRDefault="007B2478" w:rsidP="007B24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jc w:val="center"/>
        <w:rPr>
          <w:rFonts w:cs="Arial"/>
          <w:b/>
          <w:color w:val="595959"/>
          <w:kern w:val="2"/>
          <w:sz w:val="30"/>
          <w:szCs w:val="30"/>
        </w:rPr>
      </w:pPr>
      <w:r w:rsidRPr="002D250E">
        <w:rPr>
          <w:rFonts w:cs="Arial"/>
          <w:b/>
          <w:color w:val="595959"/>
          <w:kern w:val="2"/>
          <w:sz w:val="30"/>
          <w:szCs w:val="30"/>
        </w:rPr>
        <w:t>OVERVIEW</w:t>
      </w:r>
    </w:p>
    <w:p w:rsidR="003E5537" w:rsidRPr="002D250E" w:rsidRDefault="003E5537" w:rsidP="003E5537">
      <w:pPr>
        <w:pStyle w:val="LRBold1"/>
        <w:spacing w:after="0" w:line="360" w:lineRule="auto"/>
        <w:rPr>
          <w:rFonts w:cs="Arial"/>
          <w:caps/>
          <w:spacing w:val="0"/>
          <w:kern w:val="2"/>
        </w:rPr>
      </w:pPr>
    </w:p>
    <w:p w:rsidR="002D250E" w:rsidRPr="002D250E" w:rsidRDefault="002D250E" w:rsidP="002D250E">
      <w:pPr>
        <w:pStyle w:val="LRHeading2"/>
        <w:spacing w:before="0" w:after="0" w:line="240" w:lineRule="auto"/>
        <w:rPr>
          <w:rFonts w:cs="Arial"/>
          <w:spacing w:val="0"/>
          <w:kern w:val="2"/>
          <w:sz w:val="18"/>
          <w:szCs w:val="18"/>
        </w:rPr>
      </w:pPr>
      <w:r w:rsidRPr="002D250E">
        <w:rPr>
          <w:rFonts w:cs="Arial"/>
          <w:spacing w:val="0"/>
          <w:kern w:val="2"/>
          <w:sz w:val="18"/>
          <w:szCs w:val="18"/>
        </w:rPr>
        <w:t>ABOUT THE EVENT</w:t>
      </w:r>
    </w:p>
    <w:p w:rsidR="002D250E" w:rsidRPr="002D250E" w:rsidRDefault="002D250E" w:rsidP="002D25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color w:val="595959"/>
          <w:kern w:val="2"/>
          <w:sz w:val="18"/>
          <w:szCs w:val="18"/>
        </w:rPr>
      </w:pPr>
      <w:r w:rsidRPr="002D250E">
        <w:rPr>
          <w:rFonts w:cs="Arial"/>
          <w:color w:val="595959"/>
          <w:kern w:val="2"/>
          <w:sz w:val="18"/>
          <w:szCs w:val="18"/>
        </w:rPr>
        <w:t>Liferay Symposium brings together the brightest thought leaders within the community to share ideas, learn best practices, and make decisions in regards to multiple subjects surrounding portals, content management, collaboration, self-service portals and web experience. The Liferay community includes independent developers, Liferay staff, customers, systems integrators and technology partners.</w:t>
      </w:r>
    </w:p>
    <w:p w:rsidR="002D250E" w:rsidRPr="002D250E" w:rsidRDefault="002D250E" w:rsidP="002D25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color w:val="595959"/>
          <w:kern w:val="2"/>
          <w:sz w:val="18"/>
          <w:szCs w:val="18"/>
        </w:rPr>
      </w:pPr>
    </w:p>
    <w:p w:rsidR="002D250E" w:rsidRPr="002D250E" w:rsidRDefault="002D250E" w:rsidP="002D25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color w:val="595959"/>
          <w:kern w:val="2"/>
          <w:sz w:val="18"/>
          <w:szCs w:val="18"/>
        </w:rPr>
      </w:pPr>
      <w:r w:rsidRPr="002D250E">
        <w:rPr>
          <w:rFonts w:cs="Arial"/>
          <w:color w:val="595959"/>
          <w:kern w:val="2"/>
          <w:sz w:val="18"/>
          <w:szCs w:val="18"/>
        </w:rPr>
        <w:t>Activities include industry case studies, formal training classes and free technology workshops as well as technology and business sessions designed to help existing and new users of the Liferay platform. Attendees of multiple roles and responsibilities will find benefits at these events including:</w:t>
      </w:r>
    </w:p>
    <w:p w:rsidR="002D250E" w:rsidRPr="002D250E" w:rsidRDefault="002D250E" w:rsidP="002D25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720"/>
        <w:rPr>
          <w:rFonts w:cs="Arial"/>
          <w:color w:val="595959"/>
          <w:kern w:val="2"/>
          <w:sz w:val="18"/>
          <w:szCs w:val="18"/>
        </w:rPr>
      </w:pPr>
      <w:r w:rsidRPr="002D250E">
        <w:rPr>
          <w:rFonts w:cs="Arial"/>
          <w:color w:val="595959"/>
          <w:kern w:val="2"/>
          <w:sz w:val="18"/>
          <w:szCs w:val="18"/>
        </w:rPr>
        <w:t xml:space="preserve">• </w:t>
      </w:r>
      <w:proofErr w:type="gramStart"/>
      <w:r w:rsidRPr="002D250E">
        <w:rPr>
          <w:rFonts w:cs="Arial"/>
          <w:color w:val="595959"/>
          <w:kern w:val="2"/>
          <w:sz w:val="18"/>
          <w:szCs w:val="18"/>
        </w:rPr>
        <w:t>new</w:t>
      </w:r>
      <w:proofErr w:type="gramEnd"/>
      <w:r w:rsidRPr="002D250E">
        <w:rPr>
          <w:rFonts w:cs="Arial"/>
          <w:color w:val="595959"/>
          <w:kern w:val="2"/>
          <w:sz w:val="18"/>
          <w:szCs w:val="18"/>
        </w:rPr>
        <w:t xml:space="preserve"> w</w:t>
      </w:r>
      <w:r w:rsidR="009B48CC">
        <w:rPr>
          <w:rFonts w:cs="Arial"/>
          <w:color w:val="595959"/>
          <w:kern w:val="2"/>
          <w:sz w:val="18"/>
          <w:szCs w:val="18"/>
        </w:rPr>
        <w:t>ays customers are transforming</w:t>
      </w:r>
      <w:bookmarkStart w:id="0" w:name="_GoBack"/>
      <w:bookmarkEnd w:id="0"/>
      <w:r w:rsidRPr="002D250E">
        <w:rPr>
          <w:rFonts w:cs="Arial"/>
          <w:color w:val="595959"/>
          <w:kern w:val="2"/>
          <w:sz w:val="18"/>
          <w:szCs w:val="18"/>
        </w:rPr>
        <w:t xml:space="preserve"> their digital strategies to create seamless customer experiences</w:t>
      </w:r>
    </w:p>
    <w:p w:rsidR="002D250E" w:rsidRPr="002D250E" w:rsidRDefault="002D250E" w:rsidP="002D25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720"/>
        <w:rPr>
          <w:rFonts w:cs="Arial"/>
          <w:color w:val="595959"/>
          <w:kern w:val="2"/>
          <w:sz w:val="18"/>
          <w:szCs w:val="18"/>
        </w:rPr>
      </w:pPr>
      <w:r w:rsidRPr="002D250E">
        <w:rPr>
          <w:rFonts w:cs="Arial"/>
          <w:color w:val="595959"/>
          <w:kern w:val="2"/>
          <w:sz w:val="18"/>
          <w:szCs w:val="18"/>
        </w:rPr>
        <w:t xml:space="preserve">• </w:t>
      </w:r>
      <w:proofErr w:type="gramStart"/>
      <w:r w:rsidRPr="002D250E">
        <w:rPr>
          <w:rFonts w:cs="Arial"/>
          <w:color w:val="595959"/>
          <w:kern w:val="2"/>
          <w:sz w:val="18"/>
          <w:szCs w:val="18"/>
        </w:rPr>
        <w:t>roadmap</w:t>
      </w:r>
      <w:proofErr w:type="gramEnd"/>
      <w:r w:rsidRPr="002D250E">
        <w:rPr>
          <w:rFonts w:cs="Arial"/>
          <w:color w:val="595959"/>
          <w:kern w:val="2"/>
          <w:sz w:val="18"/>
          <w:szCs w:val="18"/>
        </w:rPr>
        <w:t xml:space="preserve"> for Liferay and how customers are standardizing on Liferay enterprise-wide</w:t>
      </w:r>
    </w:p>
    <w:p w:rsidR="002D250E" w:rsidRPr="002D250E" w:rsidRDefault="002D250E" w:rsidP="002D25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720"/>
        <w:rPr>
          <w:rFonts w:cs="Arial"/>
          <w:color w:val="595959"/>
          <w:kern w:val="2"/>
          <w:sz w:val="18"/>
          <w:szCs w:val="18"/>
        </w:rPr>
      </w:pPr>
      <w:r w:rsidRPr="002D250E">
        <w:rPr>
          <w:rFonts w:cs="Arial"/>
          <w:color w:val="595959"/>
          <w:kern w:val="2"/>
          <w:sz w:val="18"/>
          <w:szCs w:val="18"/>
        </w:rPr>
        <w:t>• Liferay features, best practices, code tips &amp; tricks and Liferay futures</w:t>
      </w:r>
    </w:p>
    <w:p w:rsidR="002D250E" w:rsidRDefault="002D250E" w:rsidP="007B2478">
      <w:pPr>
        <w:pStyle w:val="LRHeading2"/>
        <w:spacing w:before="0" w:after="0" w:line="240" w:lineRule="auto"/>
        <w:rPr>
          <w:rFonts w:cs="Arial"/>
          <w:spacing w:val="0"/>
          <w:kern w:val="2"/>
          <w:sz w:val="18"/>
          <w:szCs w:val="18"/>
        </w:rPr>
      </w:pPr>
    </w:p>
    <w:p w:rsidR="002D250E" w:rsidRDefault="002D250E" w:rsidP="007B2478">
      <w:pPr>
        <w:pStyle w:val="LRHeading2"/>
        <w:spacing w:before="0" w:after="0" w:line="240" w:lineRule="auto"/>
        <w:rPr>
          <w:rFonts w:cs="Arial"/>
          <w:spacing w:val="0"/>
          <w:kern w:val="2"/>
          <w:sz w:val="18"/>
          <w:szCs w:val="18"/>
        </w:rPr>
      </w:pPr>
    </w:p>
    <w:p w:rsidR="007B2478" w:rsidRPr="002D250E" w:rsidRDefault="007B2478" w:rsidP="007B2478">
      <w:pPr>
        <w:pStyle w:val="LRHeading2"/>
        <w:spacing w:before="0" w:after="0" w:line="240" w:lineRule="auto"/>
        <w:rPr>
          <w:rFonts w:cs="Arial"/>
          <w:spacing w:val="0"/>
          <w:kern w:val="2"/>
          <w:sz w:val="18"/>
          <w:szCs w:val="18"/>
        </w:rPr>
      </w:pPr>
      <w:r w:rsidRPr="002D250E">
        <w:rPr>
          <w:rFonts w:cs="Arial"/>
          <w:spacing w:val="0"/>
          <w:kern w:val="2"/>
          <w:sz w:val="18"/>
          <w:szCs w:val="18"/>
        </w:rPr>
        <w:t>THEME</w:t>
      </w:r>
    </w:p>
    <w:p w:rsidR="00A45105" w:rsidRPr="002D250E" w:rsidRDefault="00A45105" w:rsidP="00F550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b/>
          <w:color w:val="595959"/>
          <w:kern w:val="2"/>
          <w:sz w:val="18"/>
          <w:szCs w:val="18"/>
        </w:rPr>
      </w:pPr>
      <w:r w:rsidRPr="002D250E">
        <w:rPr>
          <w:rFonts w:cs="Arial"/>
          <w:b/>
          <w:color w:val="595959"/>
          <w:kern w:val="2"/>
          <w:sz w:val="18"/>
          <w:szCs w:val="18"/>
        </w:rPr>
        <w:t>Discover fresh insights into customer experience from experts who are leading the way.</w:t>
      </w:r>
    </w:p>
    <w:p w:rsidR="00A45105" w:rsidRPr="002D250E" w:rsidRDefault="00A45105" w:rsidP="00A45105">
      <w:pPr>
        <w:pStyle w:val="NormalWeb"/>
        <w:spacing w:before="2" w:after="2"/>
        <w:rPr>
          <w:rFonts w:ascii="Arial" w:hAnsi="Arial" w:cs="Arial"/>
          <w:b/>
          <w:bCs/>
          <w:kern w:val="2"/>
          <w:sz w:val="18"/>
          <w:szCs w:val="18"/>
          <w:shd w:val="clear" w:color="auto" w:fill="FFFF00"/>
        </w:rPr>
      </w:pPr>
    </w:p>
    <w:p w:rsidR="0052763F" w:rsidRPr="002D250E" w:rsidRDefault="00A45105" w:rsidP="00F550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color w:val="595959"/>
          <w:kern w:val="2"/>
          <w:sz w:val="18"/>
          <w:szCs w:val="18"/>
        </w:rPr>
      </w:pPr>
      <w:r w:rsidRPr="002D250E">
        <w:rPr>
          <w:rFonts w:cs="Arial"/>
          <w:color w:val="595959"/>
          <w:kern w:val="2"/>
          <w:sz w:val="18"/>
          <w:szCs w:val="18"/>
        </w:rPr>
        <w:t xml:space="preserve">Customer-centric business is here to stay. How do you address the challenges of creating a unified experience that connects every digital touchpoint? At Liferay Symposium, you'll learn how industry leaders are using a customer-first approach to transform their business. Sessions will focus on digital disruption and strategy, analytics, </w:t>
      </w:r>
      <w:proofErr w:type="spellStart"/>
      <w:r w:rsidRPr="002D250E">
        <w:rPr>
          <w:rFonts w:cs="Arial"/>
          <w:color w:val="595959"/>
          <w:kern w:val="2"/>
          <w:sz w:val="18"/>
          <w:szCs w:val="18"/>
        </w:rPr>
        <w:t>omnichannel</w:t>
      </w:r>
      <w:proofErr w:type="spellEnd"/>
      <w:r w:rsidRPr="002D250E">
        <w:rPr>
          <w:rFonts w:cs="Arial"/>
          <w:color w:val="595959"/>
          <w:kern w:val="2"/>
          <w:sz w:val="18"/>
          <w:szCs w:val="18"/>
        </w:rPr>
        <w:t xml:space="preserve"> technology, integration and more. Be the first to see product updates and roadmaps, connect with Liferay chiefs and senior consultants, and learn from the experiences of key clients and partners.</w:t>
      </w:r>
    </w:p>
    <w:p w:rsidR="00A45105" w:rsidRPr="002D250E" w:rsidRDefault="00A45105" w:rsidP="00F550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color w:val="595959"/>
          <w:kern w:val="2"/>
          <w:sz w:val="18"/>
          <w:szCs w:val="18"/>
        </w:rPr>
      </w:pPr>
    </w:p>
    <w:p w:rsidR="0052763F" w:rsidRPr="002D250E" w:rsidRDefault="0052763F" w:rsidP="00F550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color w:val="595959"/>
          <w:kern w:val="2"/>
          <w:sz w:val="18"/>
          <w:szCs w:val="18"/>
        </w:rPr>
      </w:pPr>
      <w:r w:rsidRPr="002D250E">
        <w:rPr>
          <w:rFonts w:cs="Arial"/>
          <w:color w:val="595959"/>
          <w:kern w:val="2"/>
          <w:sz w:val="18"/>
          <w:szCs w:val="18"/>
        </w:rPr>
        <w:t xml:space="preserve">The agenda will be packed with hot topics around digital business, content targeting, mobile, integration, and collaboration. In addition to our exciting keynotes and product updates, attendees will also benefit from </w:t>
      </w:r>
      <w:r w:rsidR="00A45105" w:rsidRPr="002D250E">
        <w:rPr>
          <w:rFonts w:cs="Arial"/>
          <w:color w:val="595959"/>
          <w:kern w:val="2"/>
          <w:sz w:val="18"/>
          <w:szCs w:val="18"/>
        </w:rPr>
        <w:t xml:space="preserve">our </w:t>
      </w:r>
      <w:r w:rsidRPr="002D250E">
        <w:rPr>
          <w:rFonts w:cs="Arial"/>
          <w:color w:val="595959"/>
          <w:kern w:val="2"/>
          <w:sz w:val="18"/>
          <w:szCs w:val="18"/>
        </w:rPr>
        <w:t xml:space="preserve">digital marketing track, which will focus on the latest </w:t>
      </w:r>
      <w:r w:rsidR="00A45105" w:rsidRPr="002D250E">
        <w:rPr>
          <w:rFonts w:cs="Arial"/>
          <w:color w:val="595959"/>
          <w:kern w:val="2"/>
          <w:sz w:val="18"/>
          <w:szCs w:val="18"/>
        </w:rPr>
        <w:t xml:space="preserve">customer experience </w:t>
      </w:r>
      <w:r w:rsidRPr="002D250E">
        <w:rPr>
          <w:rFonts w:cs="Arial"/>
          <w:color w:val="595959"/>
          <w:kern w:val="2"/>
          <w:sz w:val="18"/>
          <w:szCs w:val="18"/>
        </w:rPr>
        <w:t>strategies:</w:t>
      </w:r>
    </w:p>
    <w:p w:rsidR="0052763F" w:rsidRPr="002D250E" w:rsidRDefault="0052763F" w:rsidP="00F550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720"/>
        <w:rPr>
          <w:rFonts w:cs="Arial"/>
          <w:color w:val="595959"/>
          <w:kern w:val="2"/>
          <w:sz w:val="18"/>
          <w:szCs w:val="18"/>
        </w:rPr>
      </w:pPr>
      <w:r w:rsidRPr="002D250E">
        <w:rPr>
          <w:rFonts w:cs="Arial"/>
          <w:color w:val="595959"/>
          <w:kern w:val="2"/>
          <w:sz w:val="18"/>
          <w:szCs w:val="18"/>
        </w:rPr>
        <w:t>• Tips and tactics related to the buyer's journey</w:t>
      </w:r>
    </w:p>
    <w:p w:rsidR="0052763F" w:rsidRPr="002D250E" w:rsidRDefault="0052763F" w:rsidP="00F550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720"/>
        <w:rPr>
          <w:rFonts w:cs="Arial"/>
          <w:color w:val="595959"/>
          <w:kern w:val="2"/>
          <w:sz w:val="18"/>
          <w:szCs w:val="18"/>
        </w:rPr>
      </w:pPr>
      <w:r w:rsidRPr="002D250E">
        <w:rPr>
          <w:rFonts w:cs="Arial"/>
          <w:color w:val="595959"/>
          <w:kern w:val="2"/>
          <w:sz w:val="18"/>
          <w:szCs w:val="18"/>
        </w:rPr>
        <w:t>• Lead scoring methodology and marketing automation</w:t>
      </w:r>
    </w:p>
    <w:p w:rsidR="0052763F" w:rsidRPr="002D250E" w:rsidRDefault="0052763F" w:rsidP="00F550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720"/>
        <w:rPr>
          <w:rFonts w:cs="Arial"/>
          <w:color w:val="595959"/>
          <w:kern w:val="2"/>
          <w:sz w:val="18"/>
          <w:szCs w:val="18"/>
        </w:rPr>
      </w:pPr>
      <w:r w:rsidRPr="002D250E">
        <w:rPr>
          <w:rFonts w:cs="Arial"/>
          <w:color w:val="595959"/>
          <w:kern w:val="2"/>
          <w:sz w:val="18"/>
          <w:szCs w:val="18"/>
        </w:rPr>
        <w:t xml:space="preserve">• </w:t>
      </w:r>
      <w:r w:rsidR="00A45105" w:rsidRPr="002D250E">
        <w:rPr>
          <w:rFonts w:cs="Arial"/>
          <w:color w:val="595959"/>
          <w:kern w:val="2"/>
          <w:sz w:val="18"/>
          <w:szCs w:val="18"/>
        </w:rPr>
        <w:t>A</w:t>
      </w:r>
      <w:r w:rsidRPr="002D250E">
        <w:rPr>
          <w:rFonts w:cs="Arial"/>
          <w:color w:val="595959"/>
          <w:kern w:val="2"/>
          <w:sz w:val="18"/>
          <w:szCs w:val="18"/>
        </w:rPr>
        <w:t>nalytics</w:t>
      </w:r>
    </w:p>
    <w:p w:rsidR="0052763F" w:rsidRPr="002D250E" w:rsidRDefault="00A45105" w:rsidP="00F550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720"/>
        <w:rPr>
          <w:rFonts w:cs="Arial"/>
          <w:color w:val="595959"/>
          <w:kern w:val="2"/>
          <w:sz w:val="18"/>
          <w:szCs w:val="18"/>
        </w:rPr>
      </w:pPr>
      <w:r w:rsidRPr="002D250E">
        <w:rPr>
          <w:rFonts w:cs="Arial"/>
          <w:color w:val="595959"/>
          <w:kern w:val="2"/>
          <w:sz w:val="18"/>
          <w:szCs w:val="18"/>
        </w:rPr>
        <w:t>• Third-party integrations</w:t>
      </w:r>
    </w:p>
    <w:p w:rsidR="0052763F" w:rsidRPr="002D250E" w:rsidRDefault="0052763F" w:rsidP="00A45105">
      <w:pPr>
        <w:pStyle w:val="NormalWeb"/>
        <w:spacing w:before="2" w:after="2"/>
        <w:rPr>
          <w:rFonts w:ascii="Arial" w:hAnsi="Arial" w:cs="Arial"/>
          <w:kern w:val="2"/>
          <w:sz w:val="18"/>
          <w:szCs w:val="18"/>
        </w:rPr>
      </w:pPr>
    </w:p>
    <w:p w:rsidR="007B2478" w:rsidRPr="002D250E" w:rsidRDefault="007B2478" w:rsidP="00A45105">
      <w:pPr>
        <w:pStyle w:val="NormalWeb"/>
        <w:spacing w:before="2" w:after="2"/>
        <w:rPr>
          <w:rFonts w:ascii="Arial" w:hAnsi="Arial" w:cs="Arial"/>
          <w:kern w:val="2"/>
          <w:sz w:val="18"/>
          <w:szCs w:val="18"/>
        </w:rPr>
      </w:pPr>
    </w:p>
    <w:p w:rsidR="002D250E" w:rsidRDefault="002D250E" w:rsidP="0052763F">
      <w:pPr>
        <w:pStyle w:val="LRHeading2"/>
        <w:spacing w:before="0" w:after="0" w:line="240" w:lineRule="auto"/>
        <w:rPr>
          <w:rFonts w:cs="Arial"/>
          <w:spacing w:val="0"/>
          <w:kern w:val="2"/>
          <w:sz w:val="18"/>
          <w:szCs w:val="18"/>
        </w:rPr>
      </w:pPr>
      <w:r w:rsidRPr="002D250E">
        <w:rPr>
          <w:rFonts w:cs="Arial"/>
          <w:spacing w:val="0"/>
          <w:kern w:val="2"/>
          <w:sz w:val="18"/>
          <w:szCs w:val="18"/>
        </w:rPr>
        <w:t>AUDIENCE</w:t>
      </w:r>
    </w:p>
    <w:p w:rsidR="002D250E" w:rsidRDefault="002D250E" w:rsidP="0052763F">
      <w:pPr>
        <w:pStyle w:val="LRHeading2"/>
        <w:spacing w:before="0" w:after="0" w:line="240" w:lineRule="auto"/>
        <w:rPr>
          <w:rFonts w:cs="Arial"/>
          <w:spacing w:val="0"/>
          <w:kern w:val="2"/>
          <w:sz w:val="18"/>
          <w:szCs w:val="18"/>
        </w:rPr>
      </w:pPr>
    </w:p>
    <w:p w:rsidR="002D250E" w:rsidRPr="002D250E" w:rsidRDefault="002D250E" w:rsidP="002D250E">
      <w:pPr>
        <w:pStyle w:val="LRHeading2"/>
        <w:spacing w:before="0" w:after="0" w:line="240" w:lineRule="auto"/>
        <w:jc w:val="center"/>
        <w:rPr>
          <w:rFonts w:cs="Arial"/>
          <w:spacing w:val="0"/>
          <w:kern w:val="2"/>
          <w:sz w:val="18"/>
          <w:szCs w:val="18"/>
        </w:rPr>
      </w:pPr>
      <w:r>
        <w:rPr>
          <w:rFonts w:cs="Arial"/>
          <w:noProof/>
          <w:spacing w:val="0"/>
          <w:kern w:val="2"/>
          <w:sz w:val="18"/>
          <w:szCs w:val="18"/>
        </w:rPr>
        <w:drawing>
          <wp:inline distT="0" distB="0" distL="0" distR="0">
            <wp:extent cx="1938528" cy="141732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NAS-Top-Role-CLeve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8528" cy="1417320"/>
                    </a:xfrm>
                    <a:prstGeom prst="rect">
                      <a:avLst/>
                    </a:prstGeom>
                  </pic:spPr>
                </pic:pic>
              </a:graphicData>
            </a:graphic>
          </wp:inline>
        </w:drawing>
      </w:r>
      <w:r>
        <w:rPr>
          <w:rFonts w:cs="Arial"/>
          <w:noProof/>
          <w:spacing w:val="0"/>
          <w:kern w:val="2"/>
          <w:sz w:val="18"/>
          <w:szCs w:val="18"/>
        </w:rPr>
        <w:drawing>
          <wp:inline distT="0" distB="0" distL="0" distR="0">
            <wp:extent cx="1920240" cy="1426464"/>
            <wp:effectExtent l="0" t="0" r="381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6NAS-Top-Role-Develop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0240" cy="1426464"/>
                    </a:xfrm>
                    <a:prstGeom prst="rect">
                      <a:avLst/>
                    </a:prstGeom>
                  </pic:spPr>
                </pic:pic>
              </a:graphicData>
            </a:graphic>
          </wp:inline>
        </w:drawing>
      </w:r>
      <w:r>
        <w:rPr>
          <w:rFonts w:cs="Arial"/>
          <w:noProof/>
          <w:spacing w:val="0"/>
          <w:kern w:val="2"/>
          <w:sz w:val="18"/>
          <w:szCs w:val="18"/>
        </w:rPr>
        <w:drawing>
          <wp:inline distT="0" distB="0" distL="0" distR="0">
            <wp:extent cx="1901952" cy="141732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6NAS-Top-Role-Direct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1417320"/>
                    </a:xfrm>
                    <a:prstGeom prst="rect">
                      <a:avLst/>
                    </a:prstGeom>
                  </pic:spPr>
                </pic:pic>
              </a:graphicData>
            </a:graphic>
          </wp:inline>
        </w:drawing>
      </w:r>
    </w:p>
    <w:p w:rsidR="002D250E" w:rsidRDefault="002D250E">
      <w:pPr>
        <w:spacing w:after="0"/>
        <w:rPr>
          <w:rFonts w:cs="Arial"/>
          <w:b/>
          <w:bCs/>
          <w:caps/>
          <w:color w:val="2BAAE1"/>
          <w:kern w:val="2"/>
          <w:sz w:val="18"/>
          <w:szCs w:val="18"/>
        </w:rPr>
      </w:pPr>
      <w:r>
        <w:rPr>
          <w:rFonts w:cs="Arial"/>
          <w:kern w:val="2"/>
          <w:sz w:val="18"/>
          <w:szCs w:val="18"/>
        </w:rPr>
        <w:br w:type="page"/>
      </w:r>
    </w:p>
    <w:p w:rsidR="002D250E" w:rsidRDefault="002D250E" w:rsidP="0052763F">
      <w:pPr>
        <w:pStyle w:val="LRHeading2"/>
        <w:spacing w:before="0" w:after="0" w:line="240" w:lineRule="auto"/>
        <w:rPr>
          <w:rFonts w:cs="Arial"/>
          <w:spacing w:val="0"/>
          <w:kern w:val="2"/>
          <w:sz w:val="18"/>
          <w:szCs w:val="18"/>
        </w:rPr>
      </w:pPr>
    </w:p>
    <w:p w:rsidR="00F55029" w:rsidRPr="002D250E" w:rsidRDefault="0029427B" w:rsidP="002942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jc w:val="center"/>
        <w:rPr>
          <w:rFonts w:cs="Arial"/>
          <w:b/>
          <w:color w:val="595959"/>
          <w:kern w:val="2"/>
          <w:sz w:val="30"/>
          <w:szCs w:val="30"/>
        </w:rPr>
      </w:pPr>
      <w:r w:rsidRPr="002D250E">
        <w:rPr>
          <w:rFonts w:cs="Arial"/>
          <w:b/>
          <w:color w:val="595959"/>
          <w:kern w:val="2"/>
          <w:sz w:val="30"/>
          <w:szCs w:val="30"/>
        </w:rPr>
        <w:t>PROPOSAL</w:t>
      </w:r>
    </w:p>
    <w:p w:rsidR="0029427B" w:rsidRPr="002D250E" w:rsidRDefault="0029427B" w:rsidP="0052763F">
      <w:pPr>
        <w:pStyle w:val="LRBold1"/>
        <w:spacing w:after="0" w:line="240" w:lineRule="auto"/>
        <w:rPr>
          <w:rFonts w:eastAsia="Times New Roman" w:cs="Arial"/>
          <w:b w:val="0"/>
          <w:bCs w:val="0"/>
          <w:color w:val="595959"/>
          <w:spacing w:val="0"/>
          <w:kern w:val="2"/>
        </w:rPr>
      </w:pPr>
    </w:p>
    <w:p w:rsidR="002D250E" w:rsidRDefault="002D250E" w:rsidP="003E55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color w:val="595959"/>
          <w:kern w:val="2"/>
          <w:sz w:val="18"/>
          <w:szCs w:val="18"/>
        </w:rPr>
      </w:pPr>
      <w:r>
        <w:rPr>
          <w:rFonts w:cs="Arial"/>
          <w:color w:val="595959"/>
          <w:kern w:val="2"/>
          <w:sz w:val="18"/>
          <w:szCs w:val="18"/>
        </w:rPr>
        <w:t xml:space="preserve">I am requesting </w:t>
      </w:r>
      <w:r w:rsidR="003E5537" w:rsidRPr="002D250E">
        <w:rPr>
          <w:rFonts w:cs="Arial"/>
          <w:color w:val="595959"/>
          <w:kern w:val="2"/>
          <w:sz w:val="18"/>
          <w:szCs w:val="18"/>
        </w:rPr>
        <w:t>approval to attend Liferay’s annual conference, Liferay Symposium North America</w:t>
      </w:r>
      <w:r w:rsidR="00530A3C" w:rsidRPr="002D250E">
        <w:rPr>
          <w:rFonts w:cs="Arial"/>
          <w:color w:val="595959"/>
          <w:kern w:val="2"/>
          <w:sz w:val="18"/>
          <w:szCs w:val="18"/>
        </w:rPr>
        <w:t xml:space="preserve">. </w:t>
      </w:r>
      <w:r w:rsidR="003E5537" w:rsidRPr="002D250E">
        <w:rPr>
          <w:rFonts w:cs="Arial"/>
          <w:color w:val="595959"/>
          <w:kern w:val="2"/>
          <w:sz w:val="18"/>
          <w:szCs w:val="18"/>
        </w:rPr>
        <w:t xml:space="preserve">The Liferay chief executives, key engineers, </w:t>
      </w:r>
      <w:r w:rsidR="0029427B" w:rsidRPr="002D250E">
        <w:rPr>
          <w:rFonts w:cs="Arial"/>
          <w:color w:val="595959"/>
          <w:kern w:val="2"/>
          <w:sz w:val="18"/>
          <w:szCs w:val="18"/>
        </w:rPr>
        <w:t xml:space="preserve">strategic customers, and </w:t>
      </w:r>
      <w:r w:rsidR="003E5537" w:rsidRPr="002D250E">
        <w:rPr>
          <w:rFonts w:cs="Arial"/>
          <w:color w:val="595959"/>
          <w:kern w:val="2"/>
          <w:sz w:val="18"/>
          <w:szCs w:val="18"/>
        </w:rPr>
        <w:t xml:space="preserve">community leaders will leading workshops, sharing best practices, and their latest product innovations and much more. </w:t>
      </w:r>
      <w:r>
        <w:rPr>
          <w:rFonts w:cs="Arial"/>
          <w:color w:val="595959"/>
          <w:kern w:val="2"/>
          <w:sz w:val="18"/>
          <w:szCs w:val="18"/>
        </w:rPr>
        <w:t>A few of the benefits are:</w:t>
      </w:r>
    </w:p>
    <w:p w:rsidR="002D250E" w:rsidRDefault="002D250E" w:rsidP="003E55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color w:val="595959"/>
          <w:kern w:val="2"/>
          <w:sz w:val="18"/>
          <w:szCs w:val="18"/>
        </w:rPr>
      </w:pPr>
    </w:p>
    <w:p w:rsidR="002D250E" w:rsidRPr="002D250E" w:rsidRDefault="002D250E" w:rsidP="002D250E">
      <w:pPr>
        <w:widowControl w:val="0"/>
        <w:numPr>
          <w:ilvl w:val="0"/>
          <w:numId w:val="31"/>
        </w:num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hanging="720"/>
        <w:rPr>
          <w:rFonts w:cs="Arial"/>
          <w:color w:val="595959"/>
          <w:kern w:val="2"/>
          <w:sz w:val="18"/>
          <w:szCs w:val="18"/>
        </w:rPr>
      </w:pPr>
      <w:r w:rsidRPr="002D250E">
        <w:rPr>
          <w:rFonts w:cs="Arial"/>
          <w:color w:val="595959"/>
          <w:kern w:val="2"/>
          <w:sz w:val="18"/>
          <w:szCs w:val="18"/>
        </w:rPr>
        <w:t>Access to Liferay chiefs and executives</w:t>
      </w:r>
    </w:p>
    <w:p w:rsidR="002D250E" w:rsidRPr="002D250E" w:rsidRDefault="002D250E" w:rsidP="002D250E">
      <w:pPr>
        <w:widowControl w:val="0"/>
        <w:numPr>
          <w:ilvl w:val="0"/>
          <w:numId w:val="31"/>
        </w:num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hanging="720"/>
        <w:rPr>
          <w:rFonts w:cs="Arial"/>
          <w:color w:val="595959"/>
          <w:kern w:val="2"/>
          <w:sz w:val="18"/>
          <w:szCs w:val="18"/>
        </w:rPr>
      </w:pPr>
      <w:r w:rsidRPr="002D250E">
        <w:rPr>
          <w:rFonts w:cs="Arial"/>
          <w:color w:val="595959"/>
          <w:kern w:val="2"/>
          <w:sz w:val="18"/>
          <w:szCs w:val="18"/>
        </w:rPr>
        <w:t>Expert-led business and technical sessions</w:t>
      </w:r>
    </w:p>
    <w:p w:rsidR="002D250E" w:rsidRPr="002D250E" w:rsidRDefault="002D250E" w:rsidP="002D250E">
      <w:pPr>
        <w:widowControl w:val="0"/>
        <w:numPr>
          <w:ilvl w:val="0"/>
          <w:numId w:val="31"/>
        </w:num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hanging="720"/>
        <w:rPr>
          <w:rFonts w:cs="Arial"/>
          <w:color w:val="595959"/>
          <w:kern w:val="2"/>
          <w:sz w:val="18"/>
          <w:szCs w:val="18"/>
        </w:rPr>
      </w:pPr>
      <w:r w:rsidRPr="002D250E">
        <w:rPr>
          <w:rFonts w:cs="Arial"/>
          <w:color w:val="595959"/>
          <w:kern w:val="2"/>
          <w:sz w:val="18"/>
          <w:szCs w:val="18"/>
        </w:rPr>
        <w:t>Solutions-focused case study presentations</w:t>
      </w:r>
      <w:r>
        <w:rPr>
          <w:rFonts w:cs="Arial"/>
          <w:color w:val="595959"/>
          <w:kern w:val="2"/>
          <w:sz w:val="18"/>
          <w:szCs w:val="18"/>
        </w:rPr>
        <w:t xml:space="preserve"> from key customers</w:t>
      </w:r>
    </w:p>
    <w:p w:rsidR="002D250E" w:rsidRPr="002D250E" w:rsidRDefault="002D250E" w:rsidP="002D250E">
      <w:pPr>
        <w:widowControl w:val="0"/>
        <w:numPr>
          <w:ilvl w:val="0"/>
          <w:numId w:val="31"/>
        </w:num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hanging="720"/>
        <w:rPr>
          <w:rFonts w:cs="Arial"/>
          <w:color w:val="595959"/>
          <w:kern w:val="2"/>
          <w:sz w:val="18"/>
          <w:szCs w:val="18"/>
        </w:rPr>
      </w:pPr>
      <w:r w:rsidRPr="002D250E">
        <w:rPr>
          <w:rFonts w:cs="Arial"/>
          <w:color w:val="595959"/>
          <w:kern w:val="2"/>
          <w:sz w:val="18"/>
          <w:szCs w:val="18"/>
        </w:rPr>
        <w:t>Workshops and training for valuable hands-on learning and activity</w:t>
      </w:r>
    </w:p>
    <w:p w:rsidR="002D250E" w:rsidRPr="002D250E" w:rsidRDefault="002D250E" w:rsidP="002D250E">
      <w:pPr>
        <w:widowControl w:val="0"/>
        <w:numPr>
          <w:ilvl w:val="0"/>
          <w:numId w:val="31"/>
        </w:num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hanging="720"/>
        <w:rPr>
          <w:rFonts w:cs="Arial"/>
          <w:color w:val="595959"/>
          <w:kern w:val="2"/>
          <w:sz w:val="18"/>
          <w:szCs w:val="18"/>
        </w:rPr>
      </w:pPr>
      <w:r w:rsidRPr="002D250E">
        <w:rPr>
          <w:rFonts w:cs="Arial"/>
          <w:color w:val="595959"/>
          <w:kern w:val="2"/>
          <w:sz w:val="18"/>
          <w:szCs w:val="18"/>
        </w:rPr>
        <w:t>Networking and knowledge-sharing with other industry field leaders</w:t>
      </w:r>
    </w:p>
    <w:p w:rsidR="002D250E" w:rsidRPr="002D250E" w:rsidRDefault="002D250E" w:rsidP="002D250E">
      <w:pPr>
        <w:widowControl w:val="0"/>
        <w:numPr>
          <w:ilvl w:val="0"/>
          <w:numId w:val="31"/>
        </w:num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hanging="720"/>
        <w:rPr>
          <w:rFonts w:cs="Arial"/>
          <w:color w:val="595959"/>
          <w:kern w:val="2"/>
          <w:sz w:val="18"/>
          <w:szCs w:val="18"/>
        </w:rPr>
      </w:pPr>
      <w:r w:rsidRPr="002D250E">
        <w:rPr>
          <w:rFonts w:cs="Arial"/>
          <w:color w:val="595959"/>
          <w:kern w:val="2"/>
          <w:sz w:val="18"/>
          <w:szCs w:val="18"/>
        </w:rPr>
        <w:t>Optional post-symposium training immediately following the Symposium</w:t>
      </w:r>
    </w:p>
    <w:p w:rsidR="002D250E" w:rsidRDefault="002D250E" w:rsidP="003E55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cs="Arial"/>
          <w:color w:val="595959"/>
          <w:kern w:val="2"/>
          <w:sz w:val="18"/>
          <w:szCs w:val="18"/>
        </w:rPr>
      </w:pPr>
    </w:p>
    <w:p w:rsidR="003E5537" w:rsidRPr="002D250E" w:rsidRDefault="003E5537" w:rsidP="003E55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cs="Arial"/>
          <w:color w:val="595959"/>
          <w:kern w:val="2"/>
          <w:sz w:val="18"/>
          <w:szCs w:val="18"/>
        </w:rPr>
      </w:pPr>
      <w:r w:rsidRPr="002D250E">
        <w:rPr>
          <w:rFonts w:cs="Arial"/>
          <w:color w:val="595959"/>
          <w:kern w:val="2"/>
          <w:sz w:val="18"/>
          <w:szCs w:val="18"/>
        </w:rPr>
        <w:t>In particular, I would like to focus on finding solutions or best practices that could benefit our current Liferay projects:</w:t>
      </w:r>
    </w:p>
    <w:p w:rsidR="003E5537" w:rsidRPr="002D250E" w:rsidRDefault="003E5537" w:rsidP="002D250E">
      <w:pPr>
        <w:widowControl w:val="0"/>
        <w:numPr>
          <w:ilvl w:val="0"/>
          <w:numId w:val="31"/>
        </w:num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hanging="720"/>
        <w:rPr>
          <w:rFonts w:cs="Arial"/>
          <w:color w:val="595959"/>
          <w:kern w:val="2"/>
          <w:sz w:val="18"/>
          <w:szCs w:val="18"/>
        </w:rPr>
      </w:pPr>
      <w:r w:rsidRPr="002D250E">
        <w:rPr>
          <w:rFonts w:cs="Arial"/>
          <w:color w:val="595959"/>
          <w:kern w:val="2"/>
          <w:sz w:val="18"/>
          <w:szCs w:val="18"/>
        </w:rPr>
        <w:t>[Add project or initiative]</w:t>
      </w:r>
    </w:p>
    <w:p w:rsidR="003E5537" w:rsidRPr="002D250E" w:rsidRDefault="003E5537" w:rsidP="002D250E">
      <w:pPr>
        <w:widowControl w:val="0"/>
        <w:numPr>
          <w:ilvl w:val="0"/>
          <w:numId w:val="31"/>
        </w:num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hanging="720"/>
        <w:rPr>
          <w:rFonts w:cs="Arial"/>
          <w:color w:val="595959"/>
          <w:kern w:val="2"/>
          <w:sz w:val="18"/>
          <w:szCs w:val="18"/>
        </w:rPr>
      </w:pPr>
      <w:r w:rsidRPr="002D250E">
        <w:rPr>
          <w:rFonts w:cs="Arial"/>
          <w:color w:val="595959"/>
          <w:kern w:val="2"/>
          <w:sz w:val="18"/>
          <w:szCs w:val="18"/>
        </w:rPr>
        <w:t>[Add project or initiative]</w:t>
      </w:r>
    </w:p>
    <w:p w:rsidR="003E5537" w:rsidRPr="002D250E" w:rsidRDefault="003E5537" w:rsidP="002D250E">
      <w:pPr>
        <w:widowControl w:val="0"/>
        <w:numPr>
          <w:ilvl w:val="0"/>
          <w:numId w:val="31"/>
        </w:num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hanging="720"/>
        <w:rPr>
          <w:rFonts w:cs="Arial"/>
          <w:color w:val="595959"/>
          <w:kern w:val="2"/>
          <w:sz w:val="18"/>
          <w:szCs w:val="18"/>
        </w:rPr>
      </w:pPr>
      <w:r w:rsidRPr="002D250E">
        <w:rPr>
          <w:rFonts w:cs="Arial"/>
          <w:color w:val="595959"/>
          <w:kern w:val="2"/>
          <w:sz w:val="18"/>
          <w:szCs w:val="18"/>
        </w:rPr>
        <w:t>[Add project or initiative]</w:t>
      </w:r>
    </w:p>
    <w:p w:rsidR="003E5537" w:rsidRPr="002D250E" w:rsidRDefault="003E5537" w:rsidP="003E55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color w:val="595959"/>
          <w:kern w:val="2"/>
          <w:sz w:val="18"/>
          <w:szCs w:val="18"/>
        </w:rPr>
      </w:pPr>
    </w:p>
    <w:p w:rsidR="003E5537" w:rsidRPr="002D250E" w:rsidRDefault="002D250E" w:rsidP="003E55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color w:val="595959"/>
          <w:kern w:val="2"/>
          <w:sz w:val="18"/>
          <w:szCs w:val="18"/>
        </w:rPr>
      </w:pPr>
      <w:r>
        <w:rPr>
          <w:rFonts w:cs="Arial"/>
          <w:color w:val="595959"/>
          <w:kern w:val="2"/>
          <w:sz w:val="18"/>
          <w:szCs w:val="18"/>
        </w:rPr>
        <w:t>In addition to the 60+ sessions</w:t>
      </w:r>
      <w:r w:rsidR="003E5537" w:rsidRPr="002D250E">
        <w:rPr>
          <w:rFonts w:cs="Arial"/>
          <w:color w:val="595959"/>
          <w:kern w:val="2"/>
          <w:sz w:val="18"/>
          <w:szCs w:val="18"/>
        </w:rPr>
        <w:t xml:space="preserve">, the conference offers </w:t>
      </w:r>
      <w:r>
        <w:rPr>
          <w:rFonts w:cs="Arial"/>
          <w:color w:val="595959"/>
          <w:kern w:val="2"/>
          <w:sz w:val="18"/>
          <w:szCs w:val="18"/>
        </w:rPr>
        <w:t xml:space="preserve">endless opportunities </w:t>
      </w:r>
      <w:r w:rsidR="003E5537" w:rsidRPr="002D250E">
        <w:rPr>
          <w:rFonts w:cs="Arial"/>
          <w:color w:val="595959"/>
          <w:kern w:val="2"/>
          <w:sz w:val="18"/>
          <w:szCs w:val="18"/>
        </w:rPr>
        <w:t>to discuss business needs with Liferay em</w:t>
      </w:r>
      <w:r>
        <w:rPr>
          <w:rFonts w:cs="Arial"/>
          <w:color w:val="595959"/>
          <w:kern w:val="2"/>
          <w:sz w:val="18"/>
          <w:szCs w:val="18"/>
        </w:rPr>
        <w:t xml:space="preserve">ployees as well as services partners and technology partners. I am planning </w:t>
      </w:r>
      <w:r w:rsidR="003E5537" w:rsidRPr="002D250E">
        <w:rPr>
          <w:rFonts w:cs="Arial"/>
          <w:color w:val="595959"/>
          <w:kern w:val="2"/>
          <w:sz w:val="18"/>
          <w:szCs w:val="18"/>
        </w:rPr>
        <w:t>to pick up new ideas to drive more productivity from our Liferay implementation and investment.</w:t>
      </w:r>
    </w:p>
    <w:p w:rsidR="003E5537" w:rsidRPr="002D250E" w:rsidRDefault="003E5537" w:rsidP="003E55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color w:val="595959"/>
          <w:kern w:val="2"/>
          <w:sz w:val="18"/>
          <w:szCs w:val="18"/>
        </w:rPr>
      </w:pPr>
    </w:p>
    <w:p w:rsidR="003E5537" w:rsidRPr="002D250E" w:rsidRDefault="003E5537" w:rsidP="003E55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90" w:line="360" w:lineRule="auto"/>
        <w:rPr>
          <w:rFonts w:cs="Arial"/>
          <w:bCs/>
          <w:color w:val="595959"/>
          <w:kern w:val="2"/>
          <w:sz w:val="18"/>
          <w:szCs w:val="18"/>
        </w:rPr>
      </w:pPr>
      <w:r w:rsidRPr="002D250E">
        <w:rPr>
          <w:rFonts w:cs="Arial"/>
          <w:bCs/>
          <w:color w:val="595959"/>
          <w:kern w:val="2"/>
          <w:sz w:val="18"/>
          <w:szCs w:val="18"/>
        </w:rPr>
        <w:t>Here is an approximate breakdown of conference costs:</w:t>
      </w:r>
    </w:p>
    <w:tbl>
      <w:tblPr>
        <w:tblW w:w="10188" w:type="dxa"/>
        <w:tblBorders>
          <w:bottom w:val="single" w:sz="8" w:space="0" w:color="BFBFBF"/>
          <w:insideH w:val="single" w:sz="8" w:space="0" w:color="BFBFBF"/>
        </w:tblBorders>
        <w:tblLayout w:type="fixed"/>
        <w:tblLook w:val="01E0" w:firstRow="1" w:lastRow="1" w:firstColumn="1" w:lastColumn="1" w:noHBand="0" w:noVBand="0"/>
      </w:tblPr>
      <w:tblGrid>
        <w:gridCol w:w="8388"/>
        <w:gridCol w:w="270"/>
        <w:gridCol w:w="1530"/>
      </w:tblGrid>
      <w:tr w:rsidR="003E5537" w:rsidRPr="002D250E">
        <w:tc>
          <w:tcPr>
            <w:tcW w:w="8388" w:type="dxa"/>
            <w:tcBorders>
              <w:top w:val="single" w:sz="4" w:space="0" w:color="E6E6E6"/>
              <w:bottom w:val="single" w:sz="4" w:space="0" w:color="E6E6E6"/>
            </w:tcBorders>
            <w:shd w:val="clear" w:color="auto" w:fill="auto"/>
            <w:vAlign w:val="center"/>
          </w:tcPr>
          <w:p w:rsidR="003E5537" w:rsidRPr="002D250E" w:rsidRDefault="003E5537" w:rsidP="00833364">
            <w:pPr>
              <w:pStyle w:val="LRBody1"/>
              <w:ind w:left="216"/>
              <w:rPr>
                <w:rFonts w:cs="Arial"/>
                <w:color w:val="3CB3F5"/>
                <w:spacing w:val="0"/>
                <w:kern w:val="2"/>
              </w:rPr>
            </w:pPr>
            <w:r w:rsidRPr="002D250E">
              <w:rPr>
                <w:rFonts w:cs="Arial"/>
                <w:color w:val="3CB3F5"/>
                <w:spacing w:val="0"/>
                <w:kern w:val="2"/>
              </w:rPr>
              <w:t>Airfare</w:t>
            </w:r>
          </w:p>
        </w:tc>
        <w:tc>
          <w:tcPr>
            <w:tcW w:w="270" w:type="dxa"/>
            <w:tcBorders>
              <w:top w:val="single" w:sz="4" w:space="0" w:color="E6E6E6"/>
              <w:bottom w:val="single" w:sz="4" w:space="0" w:color="E6E6E6"/>
            </w:tcBorders>
            <w:shd w:val="clear" w:color="BFBFBF" w:fill="auto"/>
          </w:tcPr>
          <w:p w:rsidR="003E5537" w:rsidRPr="002D250E" w:rsidRDefault="003E5537" w:rsidP="00833364">
            <w:pPr>
              <w:pStyle w:val="LRBody1"/>
              <w:rPr>
                <w:rFonts w:cs="Arial"/>
                <w:color w:val="595959"/>
                <w:spacing w:val="0"/>
                <w:kern w:val="2"/>
              </w:rPr>
            </w:pPr>
            <w:r w:rsidRPr="002D250E">
              <w:rPr>
                <w:rFonts w:cs="Arial"/>
                <w:color w:val="595959"/>
                <w:spacing w:val="0"/>
                <w:kern w:val="2"/>
              </w:rPr>
              <w:t>$</w:t>
            </w:r>
          </w:p>
        </w:tc>
        <w:tc>
          <w:tcPr>
            <w:tcW w:w="1530" w:type="dxa"/>
            <w:tcBorders>
              <w:top w:val="single" w:sz="4" w:space="0" w:color="E6E6E6"/>
              <w:bottom w:val="single" w:sz="4" w:space="0" w:color="E6E6E6"/>
            </w:tcBorders>
            <w:shd w:val="clear" w:color="BFBFBF" w:fill="auto"/>
          </w:tcPr>
          <w:p w:rsidR="003E5537" w:rsidRPr="002D250E" w:rsidRDefault="003E5537" w:rsidP="00833364">
            <w:pPr>
              <w:pStyle w:val="LRBody1"/>
              <w:jc w:val="right"/>
              <w:rPr>
                <w:rFonts w:cs="Arial"/>
                <w:color w:val="595959"/>
                <w:spacing w:val="0"/>
                <w:kern w:val="2"/>
              </w:rPr>
            </w:pPr>
            <w:proofErr w:type="spellStart"/>
            <w:r w:rsidRPr="002D250E">
              <w:rPr>
                <w:rFonts w:cs="Arial"/>
                <w:color w:val="595959"/>
                <w:spacing w:val="0"/>
                <w:kern w:val="2"/>
              </w:rPr>
              <w:t>x.xx</w:t>
            </w:r>
            <w:proofErr w:type="spellEnd"/>
          </w:p>
        </w:tc>
      </w:tr>
      <w:tr w:rsidR="003E5537" w:rsidRPr="002D250E">
        <w:tc>
          <w:tcPr>
            <w:tcW w:w="8388" w:type="dxa"/>
            <w:tcBorders>
              <w:top w:val="single" w:sz="4" w:space="0" w:color="E6E6E6"/>
              <w:bottom w:val="single" w:sz="4" w:space="0" w:color="E6E6E6"/>
            </w:tcBorders>
            <w:shd w:val="clear" w:color="auto" w:fill="auto"/>
            <w:vAlign w:val="center"/>
          </w:tcPr>
          <w:p w:rsidR="003E5537" w:rsidRPr="002D250E" w:rsidRDefault="003E5537" w:rsidP="00833364">
            <w:pPr>
              <w:pStyle w:val="LRBody1"/>
              <w:ind w:left="216"/>
              <w:rPr>
                <w:rFonts w:cs="Arial"/>
                <w:color w:val="3CB3F5"/>
                <w:spacing w:val="0"/>
                <w:kern w:val="2"/>
              </w:rPr>
            </w:pPr>
            <w:r w:rsidRPr="002D250E">
              <w:rPr>
                <w:rFonts w:cs="Arial"/>
                <w:color w:val="3CB3F5"/>
                <w:spacing w:val="0"/>
                <w:kern w:val="2"/>
              </w:rPr>
              <w:t>Transportation (between airport and hotel)</w:t>
            </w:r>
          </w:p>
        </w:tc>
        <w:tc>
          <w:tcPr>
            <w:tcW w:w="270" w:type="dxa"/>
            <w:tcBorders>
              <w:top w:val="single" w:sz="4" w:space="0" w:color="E6E6E6"/>
              <w:bottom w:val="single" w:sz="4" w:space="0" w:color="E6E6E6"/>
            </w:tcBorders>
            <w:shd w:val="clear" w:color="BFBFBF" w:fill="auto"/>
          </w:tcPr>
          <w:p w:rsidR="003E5537" w:rsidRPr="002D250E" w:rsidRDefault="003E5537" w:rsidP="00833364">
            <w:pPr>
              <w:pStyle w:val="LRBody1"/>
              <w:rPr>
                <w:rFonts w:cs="Arial"/>
                <w:color w:val="595959"/>
                <w:spacing w:val="0"/>
                <w:kern w:val="2"/>
              </w:rPr>
            </w:pPr>
            <w:r w:rsidRPr="002D250E">
              <w:rPr>
                <w:rFonts w:cs="Arial"/>
                <w:color w:val="595959"/>
                <w:spacing w:val="0"/>
                <w:kern w:val="2"/>
              </w:rPr>
              <w:t>$</w:t>
            </w:r>
          </w:p>
        </w:tc>
        <w:tc>
          <w:tcPr>
            <w:tcW w:w="1530" w:type="dxa"/>
            <w:tcBorders>
              <w:top w:val="single" w:sz="4" w:space="0" w:color="E6E6E6"/>
              <w:bottom w:val="single" w:sz="4" w:space="0" w:color="E6E6E6"/>
            </w:tcBorders>
            <w:shd w:val="clear" w:color="BFBFBF" w:fill="auto"/>
          </w:tcPr>
          <w:p w:rsidR="003E5537" w:rsidRPr="002D250E" w:rsidRDefault="003E5537" w:rsidP="00833364">
            <w:pPr>
              <w:pStyle w:val="LRBody1"/>
              <w:jc w:val="right"/>
              <w:rPr>
                <w:rFonts w:cs="Arial"/>
                <w:color w:val="595959"/>
                <w:spacing w:val="0"/>
                <w:kern w:val="2"/>
              </w:rPr>
            </w:pPr>
            <w:proofErr w:type="spellStart"/>
            <w:r w:rsidRPr="002D250E">
              <w:rPr>
                <w:rFonts w:cs="Arial"/>
                <w:color w:val="595959"/>
                <w:spacing w:val="0"/>
                <w:kern w:val="2"/>
              </w:rPr>
              <w:t>x.xx</w:t>
            </w:r>
            <w:proofErr w:type="spellEnd"/>
          </w:p>
        </w:tc>
      </w:tr>
      <w:tr w:rsidR="003E5537" w:rsidRPr="002D250E">
        <w:tc>
          <w:tcPr>
            <w:tcW w:w="8388" w:type="dxa"/>
            <w:tcBorders>
              <w:top w:val="single" w:sz="4" w:space="0" w:color="E6E6E6"/>
              <w:bottom w:val="single" w:sz="4" w:space="0" w:color="E6E6E6"/>
            </w:tcBorders>
            <w:shd w:val="clear" w:color="auto" w:fill="auto"/>
            <w:vAlign w:val="center"/>
          </w:tcPr>
          <w:p w:rsidR="003E5537" w:rsidRPr="002D250E" w:rsidRDefault="003E5537" w:rsidP="00590DE6">
            <w:pPr>
              <w:pStyle w:val="LRBody1"/>
              <w:ind w:left="216"/>
              <w:rPr>
                <w:rFonts w:cs="Arial"/>
                <w:color w:val="3CB3F5"/>
                <w:spacing w:val="0"/>
                <w:kern w:val="2"/>
              </w:rPr>
            </w:pPr>
            <w:r w:rsidRPr="002D250E">
              <w:rPr>
                <w:rFonts w:cs="Arial"/>
                <w:color w:val="3CB3F5"/>
                <w:spacing w:val="0"/>
                <w:kern w:val="2"/>
              </w:rPr>
              <w:t>Hotel (2 nights at $2</w:t>
            </w:r>
            <w:r w:rsidR="0052763F" w:rsidRPr="002D250E">
              <w:rPr>
                <w:rFonts w:cs="Arial"/>
                <w:color w:val="3CB3F5"/>
                <w:spacing w:val="0"/>
                <w:kern w:val="2"/>
              </w:rPr>
              <w:t>6</w:t>
            </w:r>
            <w:r w:rsidRPr="002D250E">
              <w:rPr>
                <w:rFonts w:cs="Arial"/>
                <w:color w:val="3CB3F5"/>
                <w:spacing w:val="0"/>
                <w:kern w:val="2"/>
              </w:rPr>
              <w:t>9 excluding taxes)</w:t>
            </w:r>
          </w:p>
        </w:tc>
        <w:tc>
          <w:tcPr>
            <w:tcW w:w="270" w:type="dxa"/>
            <w:tcBorders>
              <w:top w:val="single" w:sz="4" w:space="0" w:color="E6E6E6"/>
              <w:bottom w:val="single" w:sz="4" w:space="0" w:color="E6E6E6"/>
            </w:tcBorders>
            <w:shd w:val="clear" w:color="BFBFBF" w:fill="auto"/>
          </w:tcPr>
          <w:p w:rsidR="003E5537" w:rsidRPr="002D250E" w:rsidRDefault="003E5537" w:rsidP="00833364">
            <w:pPr>
              <w:pStyle w:val="LRBody1"/>
              <w:rPr>
                <w:rFonts w:cs="Arial"/>
                <w:color w:val="595959"/>
                <w:spacing w:val="0"/>
                <w:kern w:val="2"/>
              </w:rPr>
            </w:pPr>
            <w:r w:rsidRPr="002D250E">
              <w:rPr>
                <w:rFonts w:cs="Arial"/>
                <w:color w:val="595959"/>
                <w:spacing w:val="0"/>
                <w:kern w:val="2"/>
              </w:rPr>
              <w:t>$</w:t>
            </w:r>
          </w:p>
        </w:tc>
        <w:tc>
          <w:tcPr>
            <w:tcW w:w="1530" w:type="dxa"/>
            <w:tcBorders>
              <w:top w:val="single" w:sz="4" w:space="0" w:color="E6E6E6"/>
              <w:bottom w:val="single" w:sz="4" w:space="0" w:color="E6E6E6"/>
            </w:tcBorders>
            <w:shd w:val="clear" w:color="BFBFBF" w:fill="auto"/>
          </w:tcPr>
          <w:p w:rsidR="003E5537" w:rsidRPr="002D250E" w:rsidRDefault="003E5537" w:rsidP="00833364">
            <w:pPr>
              <w:pStyle w:val="LRBody1"/>
              <w:jc w:val="right"/>
              <w:rPr>
                <w:rFonts w:cs="Arial"/>
                <w:color w:val="595959"/>
                <w:spacing w:val="0"/>
                <w:kern w:val="2"/>
              </w:rPr>
            </w:pPr>
            <w:proofErr w:type="spellStart"/>
            <w:r w:rsidRPr="002D250E">
              <w:rPr>
                <w:rFonts w:cs="Arial"/>
                <w:color w:val="595959"/>
                <w:spacing w:val="0"/>
                <w:kern w:val="2"/>
              </w:rPr>
              <w:t>x.xx</w:t>
            </w:r>
            <w:proofErr w:type="spellEnd"/>
          </w:p>
        </w:tc>
      </w:tr>
      <w:tr w:rsidR="003E5537" w:rsidRPr="002D250E">
        <w:tc>
          <w:tcPr>
            <w:tcW w:w="8388" w:type="dxa"/>
            <w:tcBorders>
              <w:top w:val="single" w:sz="4" w:space="0" w:color="E6E6E6"/>
              <w:bottom w:val="single" w:sz="4" w:space="0" w:color="E6E6E6"/>
            </w:tcBorders>
            <w:shd w:val="clear" w:color="auto" w:fill="auto"/>
            <w:vAlign w:val="center"/>
          </w:tcPr>
          <w:p w:rsidR="003E5537" w:rsidRPr="002D250E" w:rsidRDefault="003E5537" w:rsidP="008333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216"/>
              <w:rPr>
                <w:rFonts w:cs="Arial"/>
                <w:color w:val="3CB3F5"/>
                <w:kern w:val="2"/>
                <w:sz w:val="18"/>
                <w:szCs w:val="18"/>
              </w:rPr>
            </w:pPr>
            <w:r w:rsidRPr="002D250E">
              <w:rPr>
                <w:rFonts w:cs="Arial"/>
                <w:color w:val="3CB3F5"/>
                <w:kern w:val="2"/>
                <w:sz w:val="18"/>
                <w:szCs w:val="18"/>
              </w:rPr>
              <w:t>Meals (1 meal per day; breakfast and lunch are provided at the conference)</w:t>
            </w:r>
          </w:p>
        </w:tc>
        <w:tc>
          <w:tcPr>
            <w:tcW w:w="270" w:type="dxa"/>
            <w:tcBorders>
              <w:top w:val="single" w:sz="4" w:space="0" w:color="E6E6E6"/>
              <w:bottom w:val="single" w:sz="4" w:space="0" w:color="E6E6E6"/>
            </w:tcBorders>
            <w:shd w:val="clear" w:color="BFBFBF" w:fill="auto"/>
          </w:tcPr>
          <w:p w:rsidR="003E5537" w:rsidRPr="002D250E" w:rsidRDefault="003E5537" w:rsidP="00833364">
            <w:pPr>
              <w:pStyle w:val="LRBody1"/>
              <w:rPr>
                <w:rFonts w:cs="Arial"/>
                <w:color w:val="595959"/>
                <w:spacing w:val="0"/>
                <w:kern w:val="2"/>
              </w:rPr>
            </w:pPr>
            <w:r w:rsidRPr="002D250E">
              <w:rPr>
                <w:rFonts w:cs="Arial"/>
                <w:color w:val="595959"/>
                <w:spacing w:val="0"/>
                <w:kern w:val="2"/>
              </w:rPr>
              <w:t>$</w:t>
            </w:r>
          </w:p>
        </w:tc>
        <w:tc>
          <w:tcPr>
            <w:tcW w:w="1530" w:type="dxa"/>
            <w:tcBorders>
              <w:top w:val="single" w:sz="4" w:space="0" w:color="E6E6E6"/>
              <w:bottom w:val="single" w:sz="4" w:space="0" w:color="E6E6E6"/>
            </w:tcBorders>
            <w:shd w:val="clear" w:color="BFBFBF" w:fill="auto"/>
          </w:tcPr>
          <w:p w:rsidR="003E5537" w:rsidRPr="002D250E" w:rsidRDefault="003E5537" w:rsidP="00833364">
            <w:pPr>
              <w:pStyle w:val="LRBody1"/>
              <w:jc w:val="right"/>
              <w:rPr>
                <w:rFonts w:cs="Arial"/>
                <w:color w:val="595959"/>
                <w:spacing w:val="0"/>
                <w:kern w:val="2"/>
              </w:rPr>
            </w:pPr>
            <w:proofErr w:type="spellStart"/>
            <w:r w:rsidRPr="002D250E">
              <w:rPr>
                <w:rFonts w:cs="Arial"/>
                <w:color w:val="595959"/>
                <w:spacing w:val="0"/>
                <w:kern w:val="2"/>
              </w:rPr>
              <w:t>x.xx</w:t>
            </w:r>
            <w:proofErr w:type="spellEnd"/>
          </w:p>
        </w:tc>
      </w:tr>
      <w:tr w:rsidR="003E5537" w:rsidRPr="002D250E">
        <w:tc>
          <w:tcPr>
            <w:tcW w:w="8388" w:type="dxa"/>
            <w:tcBorders>
              <w:top w:val="single" w:sz="4" w:space="0" w:color="E6E6E6"/>
              <w:bottom w:val="single" w:sz="18" w:space="0" w:color="E6E6E6"/>
            </w:tcBorders>
            <w:shd w:val="clear" w:color="auto" w:fill="auto"/>
            <w:vAlign w:val="center"/>
          </w:tcPr>
          <w:p w:rsidR="003E5537" w:rsidRPr="002D250E" w:rsidRDefault="003E5537" w:rsidP="005276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216"/>
              <w:rPr>
                <w:rFonts w:cs="Arial"/>
                <w:color w:val="3CB3F5"/>
                <w:kern w:val="2"/>
                <w:sz w:val="18"/>
                <w:szCs w:val="18"/>
              </w:rPr>
            </w:pPr>
            <w:r w:rsidRPr="002D250E">
              <w:rPr>
                <w:rFonts w:cs="Arial"/>
                <w:color w:val="3CB3F5"/>
                <w:kern w:val="2"/>
                <w:sz w:val="18"/>
                <w:szCs w:val="18"/>
              </w:rPr>
              <w:t>Registration Fee ($</w:t>
            </w:r>
            <w:r w:rsidR="00C405FF" w:rsidRPr="002D250E">
              <w:rPr>
                <w:rFonts w:cs="Arial"/>
                <w:color w:val="3CB3F5"/>
                <w:kern w:val="2"/>
                <w:sz w:val="18"/>
                <w:szCs w:val="18"/>
              </w:rPr>
              <w:t>9</w:t>
            </w:r>
            <w:r w:rsidRPr="002D250E">
              <w:rPr>
                <w:rFonts w:cs="Arial"/>
                <w:color w:val="3CB3F5"/>
                <w:kern w:val="2"/>
                <w:sz w:val="18"/>
                <w:szCs w:val="18"/>
              </w:rPr>
              <w:t xml:space="preserve">99 after </w:t>
            </w:r>
            <w:r w:rsidR="0052763F" w:rsidRPr="002D250E">
              <w:rPr>
                <w:rFonts w:cs="Arial"/>
                <w:color w:val="3CB3F5"/>
                <w:kern w:val="2"/>
                <w:sz w:val="18"/>
                <w:szCs w:val="18"/>
              </w:rPr>
              <w:t>June 30</w:t>
            </w:r>
            <w:r w:rsidRPr="002D250E">
              <w:rPr>
                <w:rFonts w:cs="Arial"/>
                <w:color w:val="3CB3F5"/>
                <w:kern w:val="2"/>
                <w:sz w:val="18"/>
                <w:szCs w:val="18"/>
              </w:rPr>
              <w:t>)</w:t>
            </w:r>
          </w:p>
        </w:tc>
        <w:tc>
          <w:tcPr>
            <w:tcW w:w="270" w:type="dxa"/>
            <w:tcBorders>
              <w:top w:val="single" w:sz="4" w:space="0" w:color="E6E6E6"/>
              <w:bottom w:val="single" w:sz="18" w:space="0" w:color="E6E6E6"/>
            </w:tcBorders>
            <w:shd w:val="clear" w:color="BFBFBF" w:fill="auto"/>
          </w:tcPr>
          <w:p w:rsidR="003E5537" w:rsidRPr="002D250E" w:rsidRDefault="003E5537" w:rsidP="00833364">
            <w:pPr>
              <w:pStyle w:val="LRBody1"/>
              <w:rPr>
                <w:rFonts w:cs="Arial"/>
                <w:color w:val="595959"/>
                <w:spacing w:val="0"/>
                <w:kern w:val="2"/>
              </w:rPr>
            </w:pPr>
            <w:r w:rsidRPr="002D250E">
              <w:rPr>
                <w:rFonts w:cs="Arial"/>
                <w:color w:val="595959"/>
                <w:spacing w:val="0"/>
                <w:kern w:val="2"/>
              </w:rPr>
              <w:t>$</w:t>
            </w:r>
          </w:p>
        </w:tc>
        <w:tc>
          <w:tcPr>
            <w:tcW w:w="1530" w:type="dxa"/>
            <w:tcBorders>
              <w:top w:val="single" w:sz="4" w:space="0" w:color="E6E6E6"/>
              <w:bottom w:val="single" w:sz="18" w:space="0" w:color="E6E6E6"/>
            </w:tcBorders>
            <w:shd w:val="clear" w:color="BFBFBF" w:fill="auto"/>
          </w:tcPr>
          <w:p w:rsidR="003E5537" w:rsidRPr="002D250E" w:rsidRDefault="0052763F" w:rsidP="0052763F">
            <w:pPr>
              <w:pStyle w:val="LRBody1"/>
              <w:spacing w:after="0" w:line="240" w:lineRule="auto"/>
              <w:jc w:val="right"/>
              <w:rPr>
                <w:rFonts w:cs="Arial"/>
                <w:color w:val="595959"/>
                <w:spacing w:val="0"/>
                <w:kern w:val="2"/>
              </w:rPr>
            </w:pPr>
            <w:proofErr w:type="spellStart"/>
            <w:r w:rsidRPr="002D250E">
              <w:rPr>
                <w:rFonts w:cs="Arial"/>
                <w:color w:val="595959"/>
                <w:spacing w:val="0"/>
                <w:kern w:val="2"/>
              </w:rPr>
              <w:t>x.xx</w:t>
            </w:r>
            <w:proofErr w:type="spellEnd"/>
          </w:p>
        </w:tc>
      </w:tr>
      <w:tr w:rsidR="003E5537" w:rsidRPr="002D250E">
        <w:tc>
          <w:tcPr>
            <w:tcW w:w="8388" w:type="dxa"/>
            <w:tcBorders>
              <w:top w:val="single" w:sz="18" w:space="0" w:color="E6E6E6"/>
              <w:bottom w:val="nil"/>
            </w:tcBorders>
            <w:shd w:val="clear" w:color="auto" w:fill="auto"/>
            <w:vAlign w:val="center"/>
          </w:tcPr>
          <w:p w:rsidR="003E5537" w:rsidRPr="002D250E" w:rsidRDefault="003E5537" w:rsidP="00833364">
            <w:pPr>
              <w:pStyle w:val="LRBold1"/>
              <w:jc w:val="right"/>
              <w:rPr>
                <w:rFonts w:cs="Arial"/>
                <w:caps/>
                <w:color w:val="3CB3F5"/>
                <w:spacing w:val="0"/>
                <w:kern w:val="2"/>
              </w:rPr>
            </w:pPr>
            <w:r w:rsidRPr="002D250E">
              <w:rPr>
                <w:rFonts w:cs="Arial"/>
                <w:caps/>
                <w:color w:val="3CB3F5"/>
                <w:spacing w:val="0"/>
                <w:kern w:val="2"/>
              </w:rPr>
              <w:t>Total</w:t>
            </w:r>
          </w:p>
        </w:tc>
        <w:tc>
          <w:tcPr>
            <w:tcW w:w="270" w:type="dxa"/>
            <w:tcBorders>
              <w:top w:val="single" w:sz="18" w:space="0" w:color="E6E6E6"/>
              <w:bottom w:val="nil"/>
            </w:tcBorders>
            <w:shd w:val="clear" w:color="auto" w:fill="auto"/>
            <w:vAlign w:val="center"/>
          </w:tcPr>
          <w:p w:rsidR="003E5537" w:rsidRPr="002D250E" w:rsidRDefault="003E5537" w:rsidP="00833364">
            <w:pPr>
              <w:pStyle w:val="LRBold1"/>
              <w:rPr>
                <w:rFonts w:cs="Arial"/>
                <w:caps/>
                <w:color w:val="3CB3F5"/>
                <w:spacing w:val="0"/>
                <w:kern w:val="2"/>
              </w:rPr>
            </w:pPr>
            <w:r w:rsidRPr="002D250E">
              <w:rPr>
                <w:rFonts w:cs="Arial"/>
                <w:caps/>
                <w:color w:val="3CB3F5"/>
                <w:spacing w:val="0"/>
                <w:kern w:val="2"/>
              </w:rPr>
              <w:t>$</w:t>
            </w:r>
          </w:p>
        </w:tc>
        <w:tc>
          <w:tcPr>
            <w:tcW w:w="1530" w:type="dxa"/>
            <w:tcBorders>
              <w:top w:val="single" w:sz="18" w:space="0" w:color="E6E6E6"/>
              <w:bottom w:val="nil"/>
            </w:tcBorders>
            <w:shd w:val="clear" w:color="auto" w:fill="auto"/>
            <w:vAlign w:val="center"/>
          </w:tcPr>
          <w:p w:rsidR="003E5537" w:rsidRPr="002D250E" w:rsidRDefault="003E5537" w:rsidP="00833364">
            <w:pPr>
              <w:pStyle w:val="LRBold1"/>
              <w:jc w:val="right"/>
              <w:rPr>
                <w:rFonts w:cs="Arial"/>
                <w:caps/>
                <w:color w:val="3CB3F5"/>
                <w:spacing w:val="0"/>
                <w:kern w:val="2"/>
              </w:rPr>
            </w:pPr>
            <w:r w:rsidRPr="002D250E">
              <w:rPr>
                <w:rFonts w:cs="Arial"/>
                <w:caps/>
                <w:color w:val="3CB3F5"/>
                <w:spacing w:val="0"/>
                <w:kern w:val="2"/>
              </w:rPr>
              <w:t>Xxxx.xx</w:t>
            </w:r>
          </w:p>
        </w:tc>
      </w:tr>
    </w:tbl>
    <w:p w:rsidR="003E5537" w:rsidRPr="002D250E" w:rsidRDefault="003E5537" w:rsidP="003E55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color w:val="474A4B"/>
          <w:kern w:val="2"/>
          <w:sz w:val="18"/>
          <w:szCs w:val="18"/>
        </w:rPr>
      </w:pPr>
    </w:p>
    <w:p w:rsidR="003E5537" w:rsidRPr="002D250E" w:rsidRDefault="003E5537" w:rsidP="003E55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color w:val="595959"/>
          <w:kern w:val="2"/>
          <w:sz w:val="18"/>
          <w:szCs w:val="18"/>
        </w:rPr>
      </w:pPr>
      <w:r w:rsidRPr="002D250E">
        <w:rPr>
          <w:rFonts w:cs="Arial"/>
          <w:color w:val="595959"/>
          <w:kern w:val="2"/>
          <w:sz w:val="18"/>
          <w:szCs w:val="18"/>
        </w:rPr>
        <w:t>I am currently working on ways to reduce expenses, including hotel discounts, ride sharing, and meals with vendors.</w:t>
      </w:r>
      <w:r w:rsidR="002D250E">
        <w:rPr>
          <w:rFonts w:cs="Arial"/>
          <w:color w:val="595959"/>
          <w:kern w:val="2"/>
          <w:sz w:val="18"/>
          <w:szCs w:val="18"/>
        </w:rPr>
        <w:t xml:space="preserve"> </w:t>
      </w:r>
      <w:r w:rsidRPr="002D250E">
        <w:rPr>
          <w:rFonts w:cs="Arial"/>
          <w:color w:val="595959"/>
          <w:kern w:val="2"/>
          <w:sz w:val="18"/>
          <w:szCs w:val="18"/>
        </w:rPr>
        <w:t xml:space="preserve">I </w:t>
      </w:r>
      <w:r w:rsidR="0029427B" w:rsidRPr="002D250E">
        <w:rPr>
          <w:rFonts w:cs="Arial"/>
          <w:color w:val="595959"/>
          <w:kern w:val="2"/>
          <w:sz w:val="18"/>
          <w:szCs w:val="18"/>
        </w:rPr>
        <w:t xml:space="preserve">can </w:t>
      </w:r>
      <w:r w:rsidRPr="002D250E">
        <w:rPr>
          <w:rFonts w:cs="Arial"/>
          <w:color w:val="595959"/>
          <w:kern w:val="2"/>
          <w:sz w:val="18"/>
          <w:szCs w:val="18"/>
        </w:rPr>
        <w:t xml:space="preserve">also submit a post-conference report that will include major takeaways, tips, and a set of recommendations to maximize our Liferay investment. I </w:t>
      </w:r>
      <w:r w:rsidR="002D250E">
        <w:rPr>
          <w:rFonts w:cs="Arial"/>
          <w:color w:val="595959"/>
          <w:kern w:val="2"/>
          <w:sz w:val="18"/>
          <w:szCs w:val="18"/>
        </w:rPr>
        <w:t xml:space="preserve">am more than happy to </w:t>
      </w:r>
      <w:r w:rsidRPr="002D250E">
        <w:rPr>
          <w:rFonts w:cs="Arial"/>
          <w:color w:val="595959"/>
          <w:kern w:val="2"/>
          <w:sz w:val="18"/>
          <w:szCs w:val="18"/>
        </w:rPr>
        <w:t>share relevant information with key personnel throughout the company. Thank you for considering this request</w:t>
      </w:r>
      <w:r w:rsidR="002D250E">
        <w:rPr>
          <w:rFonts w:cs="Arial"/>
          <w:color w:val="595959"/>
          <w:kern w:val="2"/>
          <w:sz w:val="18"/>
          <w:szCs w:val="18"/>
        </w:rPr>
        <w:t>!</w:t>
      </w:r>
    </w:p>
    <w:p w:rsidR="003E5537" w:rsidRPr="002D250E" w:rsidRDefault="003E5537" w:rsidP="003E55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color w:val="595959"/>
          <w:kern w:val="2"/>
          <w:sz w:val="18"/>
          <w:szCs w:val="18"/>
        </w:rPr>
      </w:pPr>
    </w:p>
    <w:p w:rsidR="003E5537" w:rsidRPr="002D250E" w:rsidRDefault="003E5537" w:rsidP="003E55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color w:val="595959"/>
          <w:kern w:val="2"/>
          <w:sz w:val="18"/>
          <w:szCs w:val="18"/>
        </w:rPr>
      </w:pPr>
    </w:p>
    <w:p w:rsidR="007B2478" w:rsidRPr="002D250E" w:rsidRDefault="007B2478" w:rsidP="003E55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color w:val="595959"/>
          <w:kern w:val="2"/>
          <w:sz w:val="18"/>
          <w:szCs w:val="18"/>
        </w:rPr>
      </w:pPr>
    </w:p>
    <w:p w:rsidR="003E5537" w:rsidRPr="002D250E" w:rsidRDefault="003E5537" w:rsidP="003E55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color w:val="595959"/>
          <w:kern w:val="2"/>
          <w:sz w:val="18"/>
          <w:szCs w:val="18"/>
        </w:rPr>
      </w:pPr>
      <w:r w:rsidRPr="002D250E">
        <w:rPr>
          <w:rFonts w:cs="Arial"/>
          <w:color w:val="595959"/>
          <w:kern w:val="2"/>
          <w:sz w:val="18"/>
          <w:szCs w:val="18"/>
        </w:rPr>
        <w:t>Regards,</w:t>
      </w:r>
    </w:p>
    <w:p w:rsidR="003E5537" w:rsidRPr="002D250E" w:rsidRDefault="003E5537" w:rsidP="003E55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color w:val="595959"/>
          <w:kern w:val="2"/>
          <w:sz w:val="18"/>
          <w:szCs w:val="18"/>
        </w:rPr>
      </w:pPr>
    </w:p>
    <w:p w:rsidR="003E5537" w:rsidRPr="002D250E" w:rsidRDefault="003E5537" w:rsidP="003E55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color w:val="595959"/>
          <w:kern w:val="2"/>
          <w:sz w:val="18"/>
          <w:szCs w:val="18"/>
        </w:rPr>
      </w:pPr>
      <w:r w:rsidRPr="002D250E">
        <w:rPr>
          <w:rFonts w:cs="Arial"/>
          <w:color w:val="595959"/>
          <w:kern w:val="2"/>
          <w:sz w:val="18"/>
          <w:szCs w:val="18"/>
        </w:rPr>
        <w:t>[</w:t>
      </w:r>
      <w:proofErr w:type="gramStart"/>
      <w:r w:rsidRPr="002D250E">
        <w:rPr>
          <w:rFonts w:cs="Arial"/>
          <w:color w:val="595959"/>
          <w:kern w:val="2"/>
          <w:sz w:val="18"/>
          <w:szCs w:val="18"/>
        </w:rPr>
        <w:t>sign</w:t>
      </w:r>
      <w:proofErr w:type="gramEnd"/>
      <w:r w:rsidRPr="002D250E">
        <w:rPr>
          <w:rFonts w:cs="Arial"/>
          <w:color w:val="595959"/>
          <w:kern w:val="2"/>
          <w:sz w:val="18"/>
          <w:szCs w:val="18"/>
        </w:rPr>
        <w:t>]</w:t>
      </w:r>
    </w:p>
    <w:p w:rsidR="003E5537" w:rsidRPr="002D250E" w:rsidRDefault="003E5537" w:rsidP="008001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color w:val="595959"/>
          <w:kern w:val="2"/>
          <w:sz w:val="18"/>
          <w:szCs w:val="18"/>
        </w:rPr>
      </w:pPr>
    </w:p>
    <w:p w:rsidR="0029427B" w:rsidRPr="002D250E" w:rsidRDefault="0029427B" w:rsidP="002942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jc w:val="center"/>
        <w:rPr>
          <w:rFonts w:cs="Arial"/>
          <w:b/>
          <w:color w:val="595959"/>
          <w:kern w:val="2"/>
          <w:sz w:val="18"/>
          <w:szCs w:val="18"/>
        </w:rPr>
      </w:pPr>
    </w:p>
    <w:p w:rsidR="002D250E" w:rsidRPr="002D250E" w:rsidRDefault="002D250E" w:rsidP="002942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jc w:val="center"/>
        <w:rPr>
          <w:rFonts w:cs="Arial"/>
          <w:b/>
          <w:color w:val="595959"/>
          <w:kern w:val="2"/>
          <w:sz w:val="18"/>
          <w:szCs w:val="18"/>
        </w:rPr>
      </w:pPr>
    </w:p>
    <w:p w:rsidR="003E5537" w:rsidRPr="002D250E" w:rsidRDefault="0029427B" w:rsidP="002942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jc w:val="center"/>
        <w:rPr>
          <w:rFonts w:cs="Arial"/>
          <w:color w:val="595959"/>
          <w:kern w:val="2"/>
          <w:sz w:val="18"/>
          <w:szCs w:val="18"/>
        </w:rPr>
      </w:pPr>
      <w:r w:rsidRPr="002D250E">
        <w:rPr>
          <w:rFonts w:cs="Arial"/>
          <w:b/>
          <w:color w:val="595959"/>
          <w:kern w:val="2"/>
          <w:sz w:val="30"/>
          <w:szCs w:val="30"/>
        </w:rPr>
        <w:t>ROI WORKSHEET</w:t>
      </w:r>
    </w:p>
    <w:p w:rsidR="003E5537" w:rsidRPr="002D250E" w:rsidRDefault="003E5537" w:rsidP="003E5537">
      <w:pPr>
        <w:pStyle w:val="LRHeading2"/>
        <w:rPr>
          <w:rFonts w:cs="Arial"/>
          <w:spacing w:val="0"/>
          <w:kern w:val="2"/>
          <w:sz w:val="18"/>
          <w:szCs w:val="18"/>
        </w:rPr>
      </w:pPr>
    </w:p>
    <w:tbl>
      <w:tblPr>
        <w:tblW w:w="10080" w:type="dxa"/>
        <w:tblInd w:w="108" w:type="dxa"/>
        <w:tblBorders>
          <w:top w:val="single" w:sz="8" w:space="0" w:color="BFBFBF"/>
          <w:bottom w:val="single" w:sz="8" w:space="0" w:color="BFBFBF"/>
          <w:insideH w:val="single" w:sz="8" w:space="0" w:color="BFBFBF"/>
        </w:tblBorders>
        <w:tblLook w:val="01E0" w:firstRow="1" w:lastRow="1" w:firstColumn="1" w:lastColumn="1" w:noHBand="0" w:noVBand="0"/>
      </w:tblPr>
      <w:tblGrid>
        <w:gridCol w:w="2057"/>
        <w:gridCol w:w="8023"/>
      </w:tblGrid>
      <w:tr w:rsidR="003E5537" w:rsidRPr="002D250E">
        <w:trPr>
          <w:trHeight w:val="421"/>
        </w:trPr>
        <w:tc>
          <w:tcPr>
            <w:tcW w:w="2160" w:type="dxa"/>
            <w:tcBorders>
              <w:top w:val="single" w:sz="18" w:space="0" w:color="A6A6A6"/>
              <w:bottom w:val="single" w:sz="8" w:space="0" w:color="FFFFFF"/>
            </w:tcBorders>
            <w:shd w:val="clear" w:color="auto" w:fill="F2F2F2"/>
          </w:tcPr>
          <w:p w:rsidR="003E5537" w:rsidRPr="002D250E" w:rsidRDefault="003E5537" w:rsidP="00F550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b/>
                <w:color w:val="595959"/>
                <w:kern w:val="2"/>
                <w:sz w:val="18"/>
                <w:szCs w:val="18"/>
              </w:rPr>
            </w:pPr>
            <w:r w:rsidRPr="002D250E">
              <w:rPr>
                <w:rFonts w:cs="Arial"/>
                <w:b/>
                <w:color w:val="595959"/>
                <w:kern w:val="2"/>
                <w:sz w:val="18"/>
                <w:szCs w:val="18"/>
              </w:rPr>
              <w:t>Attendee Name</w:t>
            </w:r>
          </w:p>
        </w:tc>
        <w:tc>
          <w:tcPr>
            <w:tcW w:w="8640" w:type="dxa"/>
            <w:tcBorders>
              <w:top w:val="single" w:sz="18" w:space="0" w:color="A6A6A6"/>
            </w:tcBorders>
            <w:shd w:val="clear" w:color="auto" w:fill="auto"/>
          </w:tcPr>
          <w:p w:rsidR="003E5537" w:rsidRPr="002D250E" w:rsidRDefault="003E5537" w:rsidP="00287DEB">
            <w:pPr>
              <w:pStyle w:val="LRBody1"/>
              <w:rPr>
                <w:rFonts w:cs="Arial"/>
                <w:bCs/>
                <w:spacing w:val="0"/>
                <w:kern w:val="2"/>
              </w:rPr>
            </w:pPr>
          </w:p>
        </w:tc>
      </w:tr>
      <w:tr w:rsidR="003E5537" w:rsidRPr="002D250E">
        <w:trPr>
          <w:trHeight w:val="421"/>
        </w:trPr>
        <w:tc>
          <w:tcPr>
            <w:tcW w:w="2160" w:type="dxa"/>
            <w:tcBorders>
              <w:top w:val="single" w:sz="8" w:space="0" w:color="FFFFFF"/>
              <w:bottom w:val="single" w:sz="8" w:space="0" w:color="FFFFFF"/>
            </w:tcBorders>
            <w:shd w:val="clear" w:color="auto" w:fill="F2F2F2"/>
          </w:tcPr>
          <w:p w:rsidR="003E5537" w:rsidRPr="002D250E" w:rsidRDefault="003E5537" w:rsidP="00F550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b/>
                <w:color w:val="595959"/>
                <w:kern w:val="2"/>
                <w:sz w:val="18"/>
                <w:szCs w:val="18"/>
              </w:rPr>
            </w:pPr>
            <w:r w:rsidRPr="002D250E">
              <w:rPr>
                <w:rFonts w:cs="Arial"/>
                <w:b/>
                <w:color w:val="595959"/>
                <w:kern w:val="2"/>
                <w:sz w:val="18"/>
                <w:szCs w:val="18"/>
              </w:rPr>
              <w:t>Attendee Title</w:t>
            </w:r>
          </w:p>
        </w:tc>
        <w:tc>
          <w:tcPr>
            <w:tcW w:w="8640" w:type="dxa"/>
            <w:shd w:val="clear" w:color="auto" w:fill="auto"/>
          </w:tcPr>
          <w:p w:rsidR="003E5537" w:rsidRPr="002D250E" w:rsidRDefault="003E5537" w:rsidP="00287DEB">
            <w:pPr>
              <w:pStyle w:val="LRBody1"/>
              <w:rPr>
                <w:rFonts w:cs="Arial"/>
                <w:spacing w:val="0"/>
                <w:kern w:val="2"/>
              </w:rPr>
            </w:pPr>
          </w:p>
        </w:tc>
      </w:tr>
      <w:tr w:rsidR="003E5537" w:rsidRPr="002D250E">
        <w:trPr>
          <w:trHeight w:val="410"/>
        </w:trPr>
        <w:tc>
          <w:tcPr>
            <w:tcW w:w="2160" w:type="dxa"/>
            <w:tcBorders>
              <w:top w:val="single" w:sz="8" w:space="0" w:color="FFFFFF"/>
              <w:bottom w:val="single" w:sz="8" w:space="0" w:color="FFFFFF"/>
            </w:tcBorders>
            <w:shd w:val="clear" w:color="auto" w:fill="F2F2F2"/>
          </w:tcPr>
          <w:p w:rsidR="003E5537" w:rsidRPr="002D250E" w:rsidRDefault="003E5537" w:rsidP="00F550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b/>
                <w:color w:val="595959"/>
                <w:kern w:val="2"/>
                <w:sz w:val="18"/>
                <w:szCs w:val="18"/>
              </w:rPr>
            </w:pPr>
            <w:r w:rsidRPr="002D250E">
              <w:rPr>
                <w:rFonts w:cs="Arial"/>
                <w:b/>
                <w:color w:val="595959"/>
                <w:kern w:val="2"/>
                <w:sz w:val="18"/>
                <w:szCs w:val="18"/>
              </w:rPr>
              <w:t>Department</w:t>
            </w:r>
          </w:p>
        </w:tc>
        <w:tc>
          <w:tcPr>
            <w:tcW w:w="8640" w:type="dxa"/>
            <w:shd w:val="clear" w:color="auto" w:fill="auto"/>
          </w:tcPr>
          <w:p w:rsidR="003E5537" w:rsidRPr="002D250E" w:rsidRDefault="003E5537" w:rsidP="00287DEB">
            <w:pPr>
              <w:pStyle w:val="LRBody1"/>
              <w:rPr>
                <w:rFonts w:cs="Arial"/>
                <w:spacing w:val="0"/>
                <w:kern w:val="2"/>
              </w:rPr>
            </w:pPr>
          </w:p>
        </w:tc>
      </w:tr>
      <w:tr w:rsidR="003E5537" w:rsidRPr="002D250E">
        <w:trPr>
          <w:trHeight w:val="1252"/>
        </w:trPr>
        <w:tc>
          <w:tcPr>
            <w:tcW w:w="2160" w:type="dxa"/>
            <w:tcBorders>
              <w:top w:val="single" w:sz="8" w:space="0" w:color="FFFFFF"/>
              <w:bottom w:val="single" w:sz="8" w:space="0" w:color="FFFFFF"/>
            </w:tcBorders>
            <w:shd w:val="clear" w:color="auto" w:fill="F2F2F2"/>
          </w:tcPr>
          <w:p w:rsidR="003E5537" w:rsidRPr="002D250E" w:rsidRDefault="003E5537" w:rsidP="00F550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b/>
                <w:color w:val="595959"/>
                <w:kern w:val="2"/>
                <w:sz w:val="18"/>
                <w:szCs w:val="18"/>
              </w:rPr>
            </w:pPr>
            <w:r w:rsidRPr="002D250E">
              <w:rPr>
                <w:rFonts w:cs="Arial"/>
                <w:b/>
                <w:color w:val="595959"/>
                <w:kern w:val="2"/>
                <w:sz w:val="18"/>
                <w:szCs w:val="18"/>
              </w:rPr>
              <w:t>Conference Summary</w:t>
            </w:r>
          </w:p>
        </w:tc>
        <w:tc>
          <w:tcPr>
            <w:tcW w:w="8640" w:type="dxa"/>
            <w:shd w:val="clear" w:color="auto" w:fill="auto"/>
          </w:tcPr>
          <w:p w:rsidR="003E5537" w:rsidRPr="002D250E" w:rsidRDefault="003E5537" w:rsidP="00F550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color w:val="595959"/>
                <w:kern w:val="2"/>
                <w:sz w:val="18"/>
                <w:szCs w:val="18"/>
              </w:rPr>
            </w:pPr>
            <w:r w:rsidRPr="002D250E">
              <w:rPr>
                <w:rFonts w:cs="Arial"/>
                <w:color w:val="595959"/>
                <w:kern w:val="2"/>
                <w:sz w:val="18"/>
                <w:szCs w:val="18"/>
              </w:rPr>
              <w:t>The Liferay Symposium is the main event held annually for users, partners, and developers of Liferay technology, as well as all interested, to learn about the latest improvements and future plans for Liferay’s products and business model.</w:t>
            </w:r>
          </w:p>
          <w:p w:rsidR="00325E95" w:rsidRPr="002D250E" w:rsidRDefault="00325E95" w:rsidP="00F550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color w:val="595959"/>
                <w:kern w:val="2"/>
                <w:sz w:val="18"/>
                <w:szCs w:val="18"/>
              </w:rPr>
            </w:pPr>
          </w:p>
          <w:p w:rsidR="003E5537" w:rsidRPr="002D250E" w:rsidRDefault="0029427B" w:rsidP="00F550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color w:val="595959"/>
                <w:kern w:val="2"/>
                <w:sz w:val="18"/>
                <w:szCs w:val="18"/>
              </w:rPr>
            </w:pPr>
            <w:r w:rsidRPr="002D250E">
              <w:rPr>
                <w:rFonts w:cs="Arial"/>
                <w:color w:val="595959"/>
                <w:kern w:val="2"/>
                <w:sz w:val="18"/>
                <w:szCs w:val="18"/>
              </w:rPr>
              <w:t>The 2016</w:t>
            </w:r>
            <w:r w:rsidR="003E5537" w:rsidRPr="002D250E">
              <w:rPr>
                <w:rFonts w:cs="Arial"/>
                <w:color w:val="595959"/>
                <w:kern w:val="2"/>
                <w:sz w:val="18"/>
                <w:szCs w:val="18"/>
              </w:rPr>
              <w:t xml:space="preserve"> Symposium focused on:</w:t>
            </w:r>
          </w:p>
          <w:p w:rsidR="003E5537" w:rsidRPr="002D250E" w:rsidRDefault="003E5537" w:rsidP="00287DEB">
            <w:pPr>
              <w:pStyle w:val="LRBody1"/>
              <w:rPr>
                <w:rFonts w:cs="Arial"/>
                <w:spacing w:val="0"/>
                <w:kern w:val="2"/>
              </w:rPr>
            </w:pPr>
          </w:p>
        </w:tc>
      </w:tr>
      <w:tr w:rsidR="003E5537" w:rsidRPr="002D250E">
        <w:trPr>
          <w:trHeight w:val="421"/>
        </w:trPr>
        <w:tc>
          <w:tcPr>
            <w:tcW w:w="2160" w:type="dxa"/>
            <w:tcBorders>
              <w:top w:val="single" w:sz="8" w:space="0" w:color="FFFFFF"/>
            </w:tcBorders>
            <w:shd w:val="clear" w:color="auto" w:fill="F2F2F2"/>
          </w:tcPr>
          <w:p w:rsidR="003E5537" w:rsidRPr="002D250E" w:rsidRDefault="00F55029" w:rsidP="00F550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b/>
                <w:color w:val="595959"/>
                <w:kern w:val="2"/>
                <w:sz w:val="18"/>
                <w:szCs w:val="18"/>
              </w:rPr>
            </w:pPr>
            <w:r w:rsidRPr="002D250E">
              <w:rPr>
                <w:rFonts w:cs="Arial"/>
                <w:b/>
                <w:color w:val="595959"/>
                <w:kern w:val="2"/>
                <w:sz w:val="18"/>
                <w:szCs w:val="18"/>
              </w:rPr>
              <w:t>Website</w:t>
            </w:r>
          </w:p>
        </w:tc>
        <w:tc>
          <w:tcPr>
            <w:tcW w:w="8640" w:type="dxa"/>
            <w:shd w:val="clear" w:color="auto" w:fill="auto"/>
          </w:tcPr>
          <w:p w:rsidR="003E5537" w:rsidRPr="002D250E" w:rsidRDefault="00F55029" w:rsidP="00F550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color w:val="595959"/>
                <w:kern w:val="2"/>
                <w:sz w:val="18"/>
                <w:szCs w:val="18"/>
              </w:rPr>
            </w:pPr>
            <w:r w:rsidRPr="002D250E">
              <w:rPr>
                <w:rFonts w:cs="Arial"/>
                <w:color w:val="595959"/>
                <w:kern w:val="2"/>
                <w:sz w:val="18"/>
                <w:szCs w:val="18"/>
              </w:rPr>
              <w:t>www.liferay.com/northamerica2016</w:t>
            </w:r>
          </w:p>
        </w:tc>
      </w:tr>
    </w:tbl>
    <w:p w:rsidR="003E5537" w:rsidRPr="002D250E" w:rsidRDefault="003E5537" w:rsidP="003E5537">
      <w:pPr>
        <w:pStyle w:val="LRBody1"/>
        <w:spacing w:before="120" w:after="0" w:line="240" w:lineRule="auto"/>
        <w:rPr>
          <w:rFonts w:cs="Arial"/>
          <w:b/>
          <w:spacing w:val="0"/>
          <w:kern w:val="2"/>
        </w:rPr>
      </w:pPr>
    </w:p>
    <w:p w:rsidR="002D250E" w:rsidRDefault="002D250E" w:rsidP="002942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90"/>
        <w:rPr>
          <w:rFonts w:cs="Arial"/>
          <w:b/>
          <w:color w:val="595959"/>
          <w:kern w:val="2"/>
          <w:sz w:val="18"/>
          <w:szCs w:val="18"/>
        </w:rPr>
      </w:pPr>
    </w:p>
    <w:p w:rsidR="003E5537" w:rsidRPr="002D250E" w:rsidRDefault="003E5537" w:rsidP="002942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90"/>
        <w:rPr>
          <w:rFonts w:cs="Arial"/>
          <w:b/>
          <w:color w:val="595959"/>
          <w:kern w:val="2"/>
          <w:sz w:val="18"/>
          <w:szCs w:val="18"/>
        </w:rPr>
      </w:pPr>
      <w:r w:rsidRPr="002D250E">
        <w:rPr>
          <w:rFonts w:cs="Arial"/>
          <w:b/>
          <w:color w:val="595959"/>
          <w:kern w:val="2"/>
          <w:sz w:val="18"/>
          <w:szCs w:val="18"/>
        </w:rPr>
        <w:t>Goals Met</w:t>
      </w:r>
    </w:p>
    <w:p w:rsidR="003E5537" w:rsidRPr="002D250E" w:rsidRDefault="003E5537" w:rsidP="002942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90"/>
        <w:rPr>
          <w:rFonts w:cs="Arial"/>
          <w:color w:val="595959"/>
          <w:kern w:val="2"/>
          <w:sz w:val="18"/>
          <w:szCs w:val="18"/>
        </w:rPr>
      </w:pPr>
      <w:r w:rsidRPr="002D250E">
        <w:rPr>
          <w:rFonts w:cs="Arial"/>
          <w:color w:val="595959"/>
          <w:kern w:val="2"/>
          <w:sz w:val="18"/>
          <w:szCs w:val="18"/>
        </w:rPr>
        <w:t>Identify specifically what was brought back to the organization relevant to your business goals as payback for conference investment.</w:t>
      </w:r>
    </w:p>
    <w:p w:rsidR="00F55029" w:rsidRPr="002D250E" w:rsidRDefault="00F55029" w:rsidP="002942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90"/>
        <w:rPr>
          <w:rFonts w:cs="Arial"/>
          <w:color w:val="595959"/>
          <w:kern w:val="2"/>
          <w:sz w:val="18"/>
          <w:szCs w:val="18"/>
        </w:rPr>
      </w:pPr>
    </w:p>
    <w:tbl>
      <w:tblPr>
        <w:tblW w:w="10080" w:type="dxa"/>
        <w:tblInd w:w="108" w:type="dxa"/>
        <w:tblBorders>
          <w:top w:val="single" w:sz="8" w:space="0" w:color="BFBFBF"/>
          <w:bottom w:val="single" w:sz="8" w:space="0" w:color="BFBFBF"/>
          <w:insideH w:val="single" w:sz="8" w:space="0" w:color="BFBFBF"/>
        </w:tblBorders>
        <w:tblLook w:val="01E0" w:firstRow="1" w:lastRow="1" w:firstColumn="1" w:lastColumn="1" w:noHBand="0" w:noVBand="0"/>
      </w:tblPr>
      <w:tblGrid>
        <w:gridCol w:w="327"/>
        <w:gridCol w:w="9753"/>
      </w:tblGrid>
      <w:tr w:rsidR="003E5537" w:rsidRPr="002D250E">
        <w:trPr>
          <w:trHeight w:val="906"/>
        </w:trPr>
        <w:tc>
          <w:tcPr>
            <w:tcW w:w="328" w:type="dxa"/>
            <w:tcBorders>
              <w:top w:val="single" w:sz="18" w:space="0" w:color="A6A6A6"/>
              <w:bottom w:val="single" w:sz="8" w:space="0" w:color="FFFFFF"/>
            </w:tcBorders>
            <w:shd w:val="clear" w:color="auto" w:fill="F2F2F2"/>
          </w:tcPr>
          <w:p w:rsidR="003E5537" w:rsidRPr="002D250E" w:rsidRDefault="003E5537" w:rsidP="00F550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b/>
                <w:color w:val="595959"/>
                <w:kern w:val="2"/>
                <w:sz w:val="18"/>
                <w:szCs w:val="18"/>
              </w:rPr>
            </w:pPr>
            <w:r w:rsidRPr="002D250E">
              <w:rPr>
                <w:rFonts w:cs="Arial"/>
                <w:b/>
                <w:color w:val="595959"/>
                <w:kern w:val="2"/>
                <w:sz w:val="18"/>
                <w:szCs w:val="18"/>
              </w:rPr>
              <w:t>1</w:t>
            </w:r>
          </w:p>
        </w:tc>
        <w:tc>
          <w:tcPr>
            <w:tcW w:w="10472" w:type="dxa"/>
            <w:tcBorders>
              <w:top w:val="single" w:sz="18" w:space="0" w:color="A6A6A6"/>
            </w:tcBorders>
            <w:shd w:val="clear" w:color="auto" w:fill="auto"/>
          </w:tcPr>
          <w:p w:rsidR="003E5537" w:rsidRPr="002D250E" w:rsidRDefault="003E5537" w:rsidP="00287DEB">
            <w:pPr>
              <w:pStyle w:val="LRBody1"/>
              <w:rPr>
                <w:rFonts w:cs="Arial"/>
                <w:spacing w:val="0"/>
                <w:kern w:val="2"/>
              </w:rPr>
            </w:pPr>
          </w:p>
        </w:tc>
      </w:tr>
      <w:tr w:rsidR="003E5537" w:rsidRPr="002D250E">
        <w:trPr>
          <w:trHeight w:val="907"/>
        </w:trPr>
        <w:tc>
          <w:tcPr>
            <w:tcW w:w="328" w:type="dxa"/>
            <w:tcBorders>
              <w:top w:val="single" w:sz="8" w:space="0" w:color="FFFFFF"/>
              <w:bottom w:val="single" w:sz="8" w:space="0" w:color="FFFFFF"/>
            </w:tcBorders>
            <w:shd w:val="clear" w:color="auto" w:fill="F2F2F2"/>
          </w:tcPr>
          <w:p w:rsidR="003E5537" w:rsidRPr="002D250E" w:rsidRDefault="003E5537" w:rsidP="00F550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b/>
                <w:color w:val="595959"/>
                <w:kern w:val="2"/>
                <w:sz w:val="18"/>
                <w:szCs w:val="18"/>
              </w:rPr>
            </w:pPr>
            <w:r w:rsidRPr="002D250E">
              <w:rPr>
                <w:rFonts w:cs="Arial"/>
                <w:b/>
                <w:color w:val="595959"/>
                <w:kern w:val="2"/>
                <w:sz w:val="18"/>
                <w:szCs w:val="18"/>
              </w:rPr>
              <w:t>2</w:t>
            </w:r>
          </w:p>
        </w:tc>
        <w:tc>
          <w:tcPr>
            <w:tcW w:w="10472" w:type="dxa"/>
            <w:shd w:val="clear" w:color="auto" w:fill="auto"/>
          </w:tcPr>
          <w:p w:rsidR="003E5537" w:rsidRPr="002D250E" w:rsidRDefault="003E5537" w:rsidP="00287DEB">
            <w:pPr>
              <w:pStyle w:val="LRBody1"/>
              <w:rPr>
                <w:rFonts w:cs="Arial"/>
                <w:spacing w:val="0"/>
                <w:kern w:val="2"/>
              </w:rPr>
            </w:pPr>
          </w:p>
        </w:tc>
      </w:tr>
      <w:tr w:rsidR="003E5537" w:rsidRPr="002D250E">
        <w:trPr>
          <w:trHeight w:val="907"/>
        </w:trPr>
        <w:tc>
          <w:tcPr>
            <w:tcW w:w="328" w:type="dxa"/>
            <w:tcBorders>
              <w:top w:val="single" w:sz="8" w:space="0" w:color="FFFFFF"/>
            </w:tcBorders>
            <w:shd w:val="clear" w:color="auto" w:fill="F2F2F2"/>
          </w:tcPr>
          <w:p w:rsidR="003E5537" w:rsidRPr="002D250E" w:rsidRDefault="003E5537" w:rsidP="00F550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b/>
                <w:color w:val="595959"/>
                <w:kern w:val="2"/>
                <w:sz w:val="18"/>
                <w:szCs w:val="18"/>
              </w:rPr>
            </w:pPr>
            <w:r w:rsidRPr="002D250E">
              <w:rPr>
                <w:rFonts w:cs="Arial"/>
                <w:b/>
                <w:color w:val="595959"/>
                <w:kern w:val="2"/>
                <w:sz w:val="18"/>
                <w:szCs w:val="18"/>
              </w:rPr>
              <w:t>3</w:t>
            </w:r>
          </w:p>
        </w:tc>
        <w:tc>
          <w:tcPr>
            <w:tcW w:w="10472" w:type="dxa"/>
            <w:shd w:val="clear" w:color="auto" w:fill="auto"/>
          </w:tcPr>
          <w:p w:rsidR="003E5537" w:rsidRPr="002D250E" w:rsidRDefault="003E5537" w:rsidP="00287DEB">
            <w:pPr>
              <w:pStyle w:val="LRBody1"/>
              <w:rPr>
                <w:rFonts w:cs="Arial"/>
                <w:spacing w:val="0"/>
                <w:kern w:val="2"/>
              </w:rPr>
            </w:pPr>
          </w:p>
        </w:tc>
      </w:tr>
    </w:tbl>
    <w:p w:rsidR="003E5537" w:rsidRPr="002D250E" w:rsidRDefault="003E5537" w:rsidP="002942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b/>
          <w:color w:val="595959"/>
          <w:kern w:val="2"/>
          <w:sz w:val="18"/>
          <w:szCs w:val="18"/>
        </w:rPr>
      </w:pPr>
    </w:p>
    <w:p w:rsidR="0029427B" w:rsidRPr="002D250E" w:rsidRDefault="0029427B" w:rsidP="002942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b/>
          <w:color w:val="595959"/>
          <w:kern w:val="2"/>
          <w:sz w:val="18"/>
          <w:szCs w:val="18"/>
        </w:rPr>
      </w:pPr>
    </w:p>
    <w:p w:rsidR="002D250E" w:rsidRDefault="002D250E">
      <w:pPr>
        <w:spacing w:after="0"/>
        <w:rPr>
          <w:rFonts w:cs="Arial"/>
          <w:b/>
          <w:color w:val="595959"/>
          <w:kern w:val="2"/>
          <w:sz w:val="18"/>
          <w:szCs w:val="18"/>
        </w:rPr>
      </w:pPr>
      <w:r>
        <w:rPr>
          <w:rFonts w:cs="Arial"/>
          <w:b/>
          <w:color w:val="595959"/>
          <w:kern w:val="2"/>
          <w:sz w:val="18"/>
          <w:szCs w:val="18"/>
        </w:rPr>
        <w:br w:type="page"/>
      </w:r>
    </w:p>
    <w:p w:rsidR="002D250E" w:rsidRDefault="002D250E" w:rsidP="002942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90"/>
        <w:rPr>
          <w:rFonts w:cs="Arial"/>
          <w:b/>
          <w:color w:val="595959"/>
          <w:kern w:val="2"/>
          <w:sz w:val="18"/>
          <w:szCs w:val="18"/>
        </w:rPr>
      </w:pPr>
    </w:p>
    <w:p w:rsidR="002D250E" w:rsidRDefault="002D250E" w:rsidP="002942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90"/>
        <w:rPr>
          <w:rFonts w:cs="Arial"/>
          <w:b/>
          <w:color w:val="595959"/>
          <w:kern w:val="2"/>
          <w:sz w:val="18"/>
          <w:szCs w:val="18"/>
        </w:rPr>
      </w:pPr>
    </w:p>
    <w:p w:rsidR="003E5537" w:rsidRPr="002D250E" w:rsidRDefault="003E5537" w:rsidP="002942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90"/>
        <w:rPr>
          <w:rFonts w:cs="Arial"/>
          <w:b/>
          <w:color w:val="595959"/>
          <w:kern w:val="2"/>
          <w:sz w:val="18"/>
          <w:szCs w:val="18"/>
        </w:rPr>
      </w:pPr>
      <w:r w:rsidRPr="002D250E">
        <w:rPr>
          <w:rFonts w:cs="Arial"/>
          <w:b/>
          <w:color w:val="595959"/>
          <w:kern w:val="2"/>
          <w:sz w:val="18"/>
          <w:szCs w:val="18"/>
        </w:rPr>
        <w:t>Cost Summary</w:t>
      </w:r>
    </w:p>
    <w:p w:rsidR="0029427B" w:rsidRPr="002D250E" w:rsidRDefault="0029427B" w:rsidP="002942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90"/>
        <w:rPr>
          <w:rFonts w:cs="Arial"/>
          <w:b/>
          <w:color w:val="595959"/>
          <w:kern w:val="2"/>
          <w:sz w:val="18"/>
          <w:szCs w:val="18"/>
        </w:rPr>
      </w:pPr>
    </w:p>
    <w:tbl>
      <w:tblPr>
        <w:tblW w:w="10080" w:type="dxa"/>
        <w:tblInd w:w="108" w:type="dxa"/>
        <w:tblBorders>
          <w:top w:val="single" w:sz="8" w:space="0" w:color="BFBFBF"/>
          <w:bottom w:val="single" w:sz="8" w:space="0" w:color="BFBFBF"/>
        </w:tblBorders>
        <w:tblLook w:val="01E0" w:firstRow="1" w:lastRow="1" w:firstColumn="1" w:lastColumn="1" w:noHBand="0" w:noVBand="0"/>
      </w:tblPr>
      <w:tblGrid>
        <w:gridCol w:w="6582"/>
        <w:gridCol w:w="451"/>
        <w:gridCol w:w="1298"/>
        <w:gridCol w:w="451"/>
        <w:gridCol w:w="1298"/>
      </w:tblGrid>
      <w:tr w:rsidR="003E5537" w:rsidRPr="002D250E">
        <w:trPr>
          <w:trHeight w:val="387"/>
        </w:trPr>
        <w:tc>
          <w:tcPr>
            <w:tcW w:w="5332" w:type="dxa"/>
            <w:tcBorders>
              <w:top w:val="single" w:sz="18" w:space="0" w:color="A6A6A6"/>
              <w:bottom w:val="single" w:sz="8" w:space="0" w:color="FFFFFF"/>
              <w:right w:val="single" w:sz="8" w:space="0" w:color="FFFFFF"/>
            </w:tcBorders>
            <w:shd w:val="clear" w:color="auto" w:fill="F2F2F2"/>
          </w:tcPr>
          <w:p w:rsidR="003E5537" w:rsidRPr="002D250E" w:rsidRDefault="003E5537" w:rsidP="00287DEB">
            <w:pPr>
              <w:pStyle w:val="LRBody1"/>
              <w:rPr>
                <w:rFonts w:cs="Arial"/>
                <w:b/>
                <w:bCs/>
                <w:spacing w:val="0"/>
                <w:kern w:val="2"/>
              </w:rPr>
            </w:pPr>
          </w:p>
        </w:tc>
        <w:tc>
          <w:tcPr>
            <w:tcW w:w="1051" w:type="dxa"/>
            <w:gridSpan w:val="2"/>
            <w:tcBorders>
              <w:top w:val="single" w:sz="18" w:space="0" w:color="A6A6A6"/>
              <w:bottom w:val="nil"/>
              <w:right w:val="single" w:sz="8" w:space="0" w:color="FFFFFF"/>
            </w:tcBorders>
            <w:shd w:val="clear" w:color="auto" w:fill="F2F2F2"/>
          </w:tcPr>
          <w:p w:rsidR="003E5537" w:rsidRPr="002D250E" w:rsidRDefault="003E5537" w:rsidP="00F550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jc w:val="center"/>
              <w:rPr>
                <w:rFonts w:cs="Arial"/>
                <w:b/>
                <w:color w:val="595959"/>
                <w:kern w:val="2"/>
                <w:sz w:val="18"/>
                <w:szCs w:val="18"/>
              </w:rPr>
            </w:pPr>
            <w:r w:rsidRPr="002D250E">
              <w:rPr>
                <w:rFonts w:cs="Arial"/>
                <w:b/>
                <w:color w:val="595959"/>
                <w:kern w:val="2"/>
                <w:sz w:val="18"/>
                <w:szCs w:val="18"/>
              </w:rPr>
              <w:t>Budget</w:t>
            </w:r>
          </w:p>
        </w:tc>
        <w:tc>
          <w:tcPr>
            <w:tcW w:w="1051" w:type="dxa"/>
            <w:gridSpan w:val="2"/>
            <w:tcBorders>
              <w:top w:val="single" w:sz="18" w:space="0" w:color="A6A6A6"/>
              <w:left w:val="single" w:sz="8" w:space="0" w:color="FFFFFF"/>
              <w:bottom w:val="nil"/>
            </w:tcBorders>
            <w:shd w:val="clear" w:color="auto" w:fill="F2F2F2"/>
          </w:tcPr>
          <w:p w:rsidR="003E5537" w:rsidRPr="002D250E" w:rsidRDefault="003E5537" w:rsidP="00F550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jc w:val="center"/>
              <w:rPr>
                <w:rFonts w:cs="Arial"/>
                <w:b/>
                <w:color w:val="595959"/>
                <w:kern w:val="2"/>
                <w:sz w:val="18"/>
                <w:szCs w:val="18"/>
              </w:rPr>
            </w:pPr>
            <w:r w:rsidRPr="002D250E">
              <w:rPr>
                <w:rFonts w:cs="Arial"/>
                <w:b/>
                <w:color w:val="595959"/>
                <w:kern w:val="2"/>
                <w:sz w:val="18"/>
                <w:szCs w:val="18"/>
              </w:rPr>
              <w:t>Actual</w:t>
            </w:r>
          </w:p>
        </w:tc>
      </w:tr>
      <w:tr w:rsidR="003E5537" w:rsidRPr="002D250E">
        <w:tc>
          <w:tcPr>
            <w:tcW w:w="5332" w:type="dxa"/>
            <w:tcBorders>
              <w:top w:val="single" w:sz="8" w:space="0" w:color="FFFFFF"/>
              <w:bottom w:val="single" w:sz="8" w:space="0" w:color="FFFFFF"/>
            </w:tcBorders>
            <w:shd w:val="clear" w:color="auto" w:fill="F2F2F2"/>
          </w:tcPr>
          <w:p w:rsidR="003E5537" w:rsidRPr="002D250E" w:rsidRDefault="003E5537" w:rsidP="00F550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b/>
                <w:color w:val="595959"/>
                <w:kern w:val="2"/>
                <w:sz w:val="18"/>
                <w:szCs w:val="18"/>
              </w:rPr>
            </w:pPr>
            <w:r w:rsidRPr="002D250E">
              <w:rPr>
                <w:rFonts w:cs="Arial"/>
                <w:b/>
                <w:color w:val="595959"/>
                <w:kern w:val="2"/>
                <w:sz w:val="18"/>
                <w:szCs w:val="18"/>
              </w:rPr>
              <w:t>Conference Fee</w:t>
            </w:r>
          </w:p>
        </w:tc>
        <w:tc>
          <w:tcPr>
            <w:tcW w:w="365" w:type="dxa"/>
            <w:tcBorders>
              <w:top w:val="nil"/>
              <w:bottom w:val="single" w:sz="8" w:space="0" w:color="BFBFBF"/>
            </w:tcBorders>
            <w:shd w:val="clear" w:color="BFBFBF" w:fill="auto"/>
          </w:tcPr>
          <w:p w:rsidR="003E5537" w:rsidRPr="002D250E" w:rsidRDefault="003E5537" w:rsidP="00287DEB">
            <w:pPr>
              <w:pStyle w:val="LRBody1"/>
              <w:rPr>
                <w:rFonts w:cs="Arial"/>
                <w:spacing w:val="0"/>
                <w:kern w:val="2"/>
              </w:rPr>
            </w:pPr>
            <w:r w:rsidRPr="002D250E">
              <w:rPr>
                <w:rFonts w:cs="Arial"/>
                <w:spacing w:val="0"/>
                <w:kern w:val="2"/>
              </w:rPr>
              <w:t>$</w:t>
            </w:r>
          </w:p>
        </w:tc>
        <w:tc>
          <w:tcPr>
            <w:tcW w:w="1051" w:type="dxa"/>
            <w:tcBorders>
              <w:top w:val="nil"/>
              <w:bottom w:val="single" w:sz="8" w:space="0" w:color="BFBFBF"/>
            </w:tcBorders>
            <w:shd w:val="clear" w:color="BFBFBF" w:fill="auto"/>
          </w:tcPr>
          <w:p w:rsidR="003E5537" w:rsidRPr="002D250E" w:rsidRDefault="003E5537" w:rsidP="00287DEB">
            <w:pPr>
              <w:pStyle w:val="LRBody1"/>
              <w:jc w:val="right"/>
              <w:rPr>
                <w:rFonts w:cs="Arial"/>
                <w:spacing w:val="0"/>
                <w:kern w:val="2"/>
              </w:rPr>
            </w:pPr>
          </w:p>
        </w:tc>
        <w:tc>
          <w:tcPr>
            <w:tcW w:w="365" w:type="dxa"/>
            <w:tcBorders>
              <w:top w:val="nil"/>
              <w:bottom w:val="single" w:sz="8" w:space="0" w:color="BFBFBF"/>
            </w:tcBorders>
            <w:shd w:val="clear" w:color="BFBFBF" w:fill="auto"/>
          </w:tcPr>
          <w:p w:rsidR="003E5537" w:rsidRPr="002D250E" w:rsidRDefault="003E5537" w:rsidP="00287DEB">
            <w:pPr>
              <w:pStyle w:val="LRBody1"/>
              <w:rPr>
                <w:rFonts w:cs="Arial"/>
                <w:spacing w:val="0"/>
                <w:kern w:val="2"/>
              </w:rPr>
            </w:pPr>
            <w:r w:rsidRPr="002D250E">
              <w:rPr>
                <w:rFonts w:cs="Arial"/>
                <w:spacing w:val="0"/>
                <w:kern w:val="2"/>
              </w:rPr>
              <w:t>$</w:t>
            </w:r>
          </w:p>
        </w:tc>
        <w:tc>
          <w:tcPr>
            <w:tcW w:w="1051" w:type="dxa"/>
            <w:tcBorders>
              <w:top w:val="nil"/>
              <w:bottom w:val="single" w:sz="8" w:space="0" w:color="BFBFBF"/>
            </w:tcBorders>
            <w:shd w:val="clear" w:color="BFBFBF" w:fill="auto"/>
          </w:tcPr>
          <w:p w:rsidR="003E5537" w:rsidRPr="002D250E" w:rsidRDefault="003E5537" w:rsidP="00287DEB">
            <w:pPr>
              <w:pStyle w:val="LRBody1"/>
              <w:jc w:val="right"/>
              <w:rPr>
                <w:rFonts w:cs="Arial"/>
                <w:spacing w:val="0"/>
                <w:kern w:val="2"/>
              </w:rPr>
            </w:pPr>
          </w:p>
        </w:tc>
      </w:tr>
      <w:tr w:rsidR="003E5537" w:rsidRPr="002D250E">
        <w:tc>
          <w:tcPr>
            <w:tcW w:w="5332" w:type="dxa"/>
            <w:tcBorders>
              <w:top w:val="single" w:sz="8" w:space="0" w:color="FFFFFF"/>
              <w:bottom w:val="single" w:sz="8" w:space="0" w:color="FFFFFF"/>
            </w:tcBorders>
            <w:shd w:val="clear" w:color="auto" w:fill="F2F2F2"/>
          </w:tcPr>
          <w:p w:rsidR="003E5537" w:rsidRPr="002D250E" w:rsidRDefault="003E5537" w:rsidP="00F550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b/>
                <w:color w:val="595959"/>
                <w:kern w:val="2"/>
                <w:sz w:val="18"/>
                <w:szCs w:val="18"/>
              </w:rPr>
            </w:pPr>
            <w:r w:rsidRPr="002D250E">
              <w:rPr>
                <w:rFonts w:cs="Arial"/>
                <w:b/>
                <w:color w:val="595959"/>
                <w:kern w:val="2"/>
                <w:sz w:val="18"/>
                <w:szCs w:val="18"/>
              </w:rPr>
              <w:t>Airfare</w:t>
            </w:r>
          </w:p>
        </w:tc>
        <w:tc>
          <w:tcPr>
            <w:tcW w:w="365" w:type="dxa"/>
            <w:tcBorders>
              <w:top w:val="single" w:sz="8" w:space="0" w:color="BFBFBF"/>
              <w:bottom w:val="single" w:sz="8" w:space="0" w:color="BFBFBF"/>
            </w:tcBorders>
            <w:shd w:val="clear" w:color="BFBFBF" w:fill="auto"/>
          </w:tcPr>
          <w:p w:rsidR="003E5537" w:rsidRPr="002D250E" w:rsidRDefault="003E5537" w:rsidP="00287DEB">
            <w:pPr>
              <w:pStyle w:val="LRBody1"/>
              <w:rPr>
                <w:rFonts w:cs="Arial"/>
                <w:spacing w:val="0"/>
                <w:kern w:val="2"/>
              </w:rPr>
            </w:pPr>
            <w:r w:rsidRPr="002D250E">
              <w:rPr>
                <w:rFonts w:cs="Arial"/>
                <w:spacing w:val="0"/>
                <w:kern w:val="2"/>
              </w:rPr>
              <w:t>$</w:t>
            </w:r>
          </w:p>
        </w:tc>
        <w:tc>
          <w:tcPr>
            <w:tcW w:w="1051" w:type="dxa"/>
            <w:tcBorders>
              <w:top w:val="single" w:sz="8" w:space="0" w:color="BFBFBF"/>
              <w:bottom w:val="single" w:sz="8" w:space="0" w:color="BFBFBF"/>
            </w:tcBorders>
            <w:shd w:val="clear" w:color="BFBFBF" w:fill="auto"/>
          </w:tcPr>
          <w:p w:rsidR="003E5537" w:rsidRPr="002D250E" w:rsidRDefault="003E5537" w:rsidP="00287DEB">
            <w:pPr>
              <w:pStyle w:val="LRBody1"/>
              <w:jc w:val="right"/>
              <w:rPr>
                <w:rFonts w:cs="Arial"/>
                <w:spacing w:val="0"/>
                <w:kern w:val="2"/>
              </w:rPr>
            </w:pPr>
          </w:p>
        </w:tc>
        <w:tc>
          <w:tcPr>
            <w:tcW w:w="365" w:type="dxa"/>
            <w:tcBorders>
              <w:top w:val="single" w:sz="8" w:space="0" w:color="BFBFBF"/>
              <w:bottom w:val="single" w:sz="8" w:space="0" w:color="BFBFBF"/>
            </w:tcBorders>
            <w:shd w:val="clear" w:color="BFBFBF" w:fill="auto"/>
          </w:tcPr>
          <w:p w:rsidR="003E5537" w:rsidRPr="002D250E" w:rsidRDefault="003E5537" w:rsidP="00287DEB">
            <w:pPr>
              <w:pStyle w:val="LRBody1"/>
              <w:rPr>
                <w:rFonts w:cs="Arial"/>
                <w:spacing w:val="0"/>
                <w:kern w:val="2"/>
              </w:rPr>
            </w:pPr>
            <w:r w:rsidRPr="002D250E">
              <w:rPr>
                <w:rFonts w:cs="Arial"/>
                <w:spacing w:val="0"/>
                <w:kern w:val="2"/>
              </w:rPr>
              <w:t>$</w:t>
            </w:r>
          </w:p>
        </w:tc>
        <w:tc>
          <w:tcPr>
            <w:tcW w:w="1051" w:type="dxa"/>
            <w:tcBorders>
              <w:top w:val="single" w:sz="8" w:space="0" w:color="BFBFBF"/>
              <w:bottom w:val="single" w:sz="8" w:space="0" w:color="BFBFBF"/>
            </w:tcBorders>
            <w:shd w:val="clear" w:color="BFBFBF" w:fill="auto"/>
          </w:tcPr>
          <w:p w:rsidR="003E5537" w:rsidRPr="002D250E" w:rsidRDefault="003E5537" w:rsidP="00287DEB">
            <w:pPr>
              <w:pStyle w:val="LRBody1"/>
              <w:jc w:val="right"/>
              <w:rPr>
                <w:rFonts w:cs="Arial"/>
                <w:spacing w:val="0"/>
                <w:kern w:val="2"/>
              </w:rPr>
            </w:pPr>
          </w:p>
        </w:tc>
      </w:tr>
      <w:tr w:rsidR="003E5537" w:rsidRPr="002D250E">
        <w:tc>
          <w:tcPr>
            <w:tcW w:w="5332" w:type="dxa"/>
            <w:tcBorders>
              <w:top w:val="single" w:sz="8" w:space="0" w:color="FFFFFF"/>
              <w:bottom w:val="single" w:sz="8" w:space="0" w:color="FFFFFF"/>
            </w:tcBorders>
            <w:shd w:val="clear" w:color="auto" w:fill="F2F2F2"/>
          </w:tcPr>
          <w:p w:rsidR="003E5537" w:rsidRPr="002D250E" w:rsidRDefault="003E5537" w:rsidP="00F550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b/>
                <w:color w:val="595959"/>
                <w:kern w:val="2"/>
                <w:sz w:val="18"/>
                <w:szCs w:val="18"/>
              </w:rPr>
            </w:pPr>
            <w:r w:rsidRPr="002D250E">
              <w:rPr>
                <w:rFonts w:cs="Arial"/>
                <w:b/>
                <w:color w:val="595959"/>
                <w:kern w:val="2"/>
                <w:sz w:val="18"/>
                <w:szCs w:val="18"/>
              </w:rPr>
              <w:t>Transportation</w:t>
            </w:r>
          </w:p>
        </w:tc>
        <w:tc>
          <w:tcPr>
            <w:tcW w:w="365" w:type="dxa"/>
            <w:tcBorders>
              <w:top w:val="single" w:sz="8" w:space="0" w:color="BFBFBF"/>
              <w:bottom w:val="single" w:sz="8" w:space="0" w:color="BFBFBF"/>
            </w:tcBorders>
            <w:shd w:val="clear" w:color="BFBFBF" w:fill="auto"/>
          </w:tcPr>
          <w:p w:rsidR="003E5537" w:rsidRPr="002D250E" w:rsidRDefault="003E5537" w:rsidP="00287DEB">
            <w:pPr>
              <w:pStyle w:val="LRBody1"/>
              <w:rPr>
                <w:rFonts w:cs="Arial"/>
                <w:spacing w:val="0"/>
                <w:kern w:val="2"/>
              </w:rPr>
            </w:pPr>
            <w:r w:rsidRPr="002D250E">
              <w:rPr>
                <w:rFonts w:cs="Arial"/>
                <w:spacing w:val="0"/>
                <w:kern w:val="2"/>
              </w:rPr>
              <w:t>$</w:t>
            </w:r>
          </w:p>
        </w:tc>
        <w:tc>
          <w:tcPr>
            <w:tcW w:w="1051" w:type="dxa"/>
            <w:tcBorders>
              <w:top w:val="single" w:sz="8" w:space="0" w:color="BFBFBF"/>
              <w:bottom w:val="single" w:sz="8" w:space="0" w:color="BFBFBF"/>
            </w:tcBorders>
            <w:shd w:val="clear" w:color="BFBFBF" w:fill="auto"/>
          </w:tcPr>
          <w:p w:rsidR="003E5537" w:rsidRPr="002D250E" w:rsidRDefault="003E5537" w:rsidP="00287DEB">
            <w:pPr>
              <w:pStyle w:val="LRBody1"/>
              <w:jc w:val="right"/>
              <w:rPr>
                <w:rFonts w:cs="Arial"/>
                <w:spacing w:val="0"/>
                <w:kern w:val="2"/>
              </w:rPr>
            </w:pPr>
          </w:p>
        </w:tc>
        <w:tc>
          <w:tcPr>
            <w:tcW w:w="365" w:type="dxa"/>
            <w:tcBorders>
              <w:top w:val="single" w:sz="8" w:space="0" w:color="BFBFBF"/>
              <w:bottom w:val="single" w:sz="8" w:space="0" w:color="BFBFBF"/>
            </w:tcBorders>
            <w:shd w:val="clear" w:color="BFBFBF" w:fill="auto"/>
          </w:tcPr>
          <w:p w:rsidR="003E5537" w:rsidRPr="002D250E" w:rsidRDefault="003E5537" w:rsidP="00287DEB">
            <w:pPr>
              <w:pStyle w:val="LRBody1"/>
              <w:rPr>
                <w:rFonts w:cs="Arial"/>
                <w:spacing w:val="0"/>
                <w:kern w:val="2"/>
              </w:rPr>
            </w:pPr>
            <w:r w:rsidRPr="002D250E">
              <w:rPr>
                <w:rFonts w:cs="Arial"/>
                <w:spacing w:val="0"/>
                <w:kern w:val="2"/>
              </w:rPr>
              <w:t>$</w:t>
            </w:r>
          </w:p>
        </w:tc>
        <w:tc>
          <w:tcPr>
            <w:tcW w:w="1051" w:type="dxa"/>
            <w:tcBorders>
              <w:top w:val="single" w:sz="8" w:space="0" w:color="BFBFBF"/>
              <w:bottom w:val="single" w:sz="8" w:space="0" w:color="BFBFBF"/>
            </w:tcBorders>
            <w:shd w:val="clear" w:color="BFBFBF" w:fill="auto"/>
          </w:tcPr>
          <w:p w:rsidR="003E5537" w:rsidRPr="002D250E" w:rsidRDefault="003E5537" w:rsidP="00287DEB">
            <w:pPr>
              <w:pStyle w:val="LRBody1"/>
              <w:jc w:val="right"/>
              <w:rPr>
                <w:rFonts w:cs="Arial"/>
                <w:spacing w:val="0"/>
                <w:kern w:val="2"/>
              </w:rPr>
            </w:pPr>
          </w:p>
        </w:tc>
      </w:tr>
      <w:tr w:rsidR="003E5537" w:rsidRPr="002D250E">
        <w:tc>
          <w:tcPr>
            <w:tcW w:w="5332" w:type="dxa"/>
            <w:tcBorders>
              <w:top w:val="single" w:sz="8" w:space="0" w:color="FFFFFF"/>
              <w:bottom w:val="single" w:sz="8" w:space="0" w:color="FFFFFF"/>
            </w:tcBorders>
            <w:shd w:val="clear" w:color="auto" w:fill="F2F2F2"/>
          </w:tcPr>
          <w:p w:rsidR="003E5537" w:rsidRPr="002D250E" w:rsidRDefault="003E5537" w:rsidP="00F550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b/>
                <w:color w:val="595959"/>
                <w:kern w:val="2"/>
                <w:sz w:val="18"/>
                <w:szCs w:val="18"/>
              </w:rPr>
            </w:pPr>
            <w:r w:rsidRPr="002D250E">
              <w:rPr>
                <w:rFonts w:cs="Arial"/>
                <w:b/>
                <w:color w:val="595959"/>
                <w:kern w:val="2"/>
                <w:sz w:val="18"/>
                <w:szCs w:val="18"/>
              </w:rPr>
              <w:t>Hotel</w:t>
            </w:r>
          </w:p>
        </w:tc>
        <w:tc>
          <w:tcPr>
            <w:tcW w:w="365" w:type="dxa"/>
            <w:tcBorders>
              <w:top w:val="single" w:sz="8" w:space="0" w:color="BFBFBF"/>
              <w:bottom w:val="single" w:sz="8" w:space="0" w:color="BFBFBF"/>
            </w:tcBorders>
            <w:shd w:val="clear" w:color="BFBFBF" w:fill="auto"/>
          </w:tcPr>
          <w:p w:rsidR="003E5537" w:rsidRPr="002D250E" w:rsidRDefault="003E5537" w:rsidP="00287DEB">
            <w:pPr>
              <w:pStyle w:val="LRBody1"/>
              <w:rPr>
                <w:rFonts w:cs="Arial"/>
                <w:spacing w:val="0"/>
                <w:kern w:val="2"/>
              </w:rPr>
            </w:pPr>
            <w:r w:rsidRPr="002D250E">
              <w:rPr>
                <w:rFonts w:cs="Arial"/>
                <w:spacing w:val="0"/>
                <w:kern w:val="2"/>
              </w:rPr>
              <w:t>$</w:t>
            </w:r>
          </w:p>
        </w:tc>
        <w:tc>
          <w:tcPr>
            <w:tcW w:w="1051" w:type="dxa"/>
            <w:tcBorders>
              <w:top w:val="single" w:sz="8" w:space="0" w:color="BFBFBF"/>
              <w:bottom w:val="single" w:sz="8" w:space="0" w:color="BFBFBF"/>
            </w:tcBorders>
            <w:shd w:val="clear" w:color="BFBFBF" w:fill="auto"/>
          </w:tcPr>
          <w:p w:rsidR="003E5537" w:rsidRPr="002D250E" w:rsidRDefault="003E5537" w:rsidP="00287DEB">
            <w:pPr>
              <w:pStyle w:val="LRBody1"/>
              <w:jc w:val="right"/>
              <w:rPr>
                <w:rFonts w:cs="Arial"/>
                <w:spacing w:val="0"/>
                <w:kern w:val="2"/>
              </w:rPr>
            </w:pPr>
          </w:p>
        </w:tc>
        <w:tc>
          <w:tcPr>
            <w:tcW w:w="365" w:type="dxa"/>
            <w:tcBorders>
              <w:top w:val="single" w:sz="8" w:space="0" w:color="BFBFBF"/>
              <w:bottom w:val="single" w:sz="8" w:space="0" w:color="BFBFBF"/>
            </w:tcBorders>
            <w:shd w:val="clear" w:color="BFBFBF" w:fill="auto"/>
          </w:tcPr>
          <w:p w:rsidR="003E5537" w:rsidRPr="002D250E" w:rsidRDefault="003E5537" w:rsidP="00287DEB">
            <w:pPr>
              <w:pStyle w:val="LRBody1"/>
              <w:rPr>
                <w:rFonts w:cs="Arial"/>
                <w:spacing w:val="0"/>
                <w:kern w:val="2"/>
              </w:rPr>
            </w:pPr>
            <w:r w:rsidRPr="002D250E">
              <w:rPr>
                <w:rFonts w:cs="Arial"/>
                <w:spacing w:val="0"/>
                <w:kern w:val="2"/>
              </w:rPr>
              <w:t>$</w:t>
            </w:r>
          </w:p>
        </w:tc>
        <w:tc>
          <w:tcPr>
            <w:tcW w:w="1051" w:type="dxa"/>
            <w:tcBorders>
              <w:top w:val="single" w:sz="8" w:space="0" w:color="BFBFBF"/>
              <w:bottom w:val="single" w:sz="8" w:space="0" w:color="BFBFBF"/>
            </w:tcBorders>
            <w:shd w:val="clear" w:color="BFBFBF" w:fill="auto"/>
          </w:tcPr>
          <w:p w:rsidR="003E5537" w:rsidRPr="002D250E" w:rsidRDefault="003E5537" w:rsidP="00287DEB">
            <w:pPr>
              <w:pStyle w:val="LRBody1"/>
              <w:jc w:val="right"/>
              <w:rPr>
                <w:rFonts w:cs="Arial"/>
                <w:spacing w:val="0"/>
                <w:kern w:val="2"/>
              </w:rPr>
            </w:pPr>
          </w:p>
        </w:tc>
      </w:tr>
      <w:tr w:rsidR="003E5537" w:rsidRPr="002D250E">
        <w:tc>
          <w:tcPr>
            <w:tcW w:w="5332" w:type="dxa"/>
            <w:tcBorders>
              <w:top w:val="single" w:sz="8" w:space="0" w:color="FFFFFF"/>
              <w:bottom w:val="single" w:sz="8" w:space="0" w:color="FFFFFF"/>
            </w:tcBorders>
            <w:shd w:val="clear" w:color="auto" w:fill="F2F2F2"/>
          </w:tcPr>
          <w:p w:rsidR="003E5537" w:rsidRPr="002D250E" w:rsidRDefault="003E5537" w:rsidP="00F550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b/>
                <w:color w:val="595959"/>
                <w:kern w:val="2"/>
                <w:sz w:val="18"/>
                <w:szCs w:val="18"/>
              </w:rPr>
            </w:pPr>
            <w:r w:rsidRPr="002D250E">
              <w:rPr>
                <w:rFonts w:cs="Arial"/>
                <w:b/>
                <w:color w:val="595959"/>
                <w:kern w:val="2"/>
                <w:sz w:val="18"/>
                <w:szCs w:val="18"/>
              </w:rPr>
              <w:t>Meals</w:t>
            </w:r>
          </w:p>
        </w:tc>
        <w:tc>
          <w:tcPr>
            <w:tcW w:w="365" w:type="dxa"/>
            <w:tcBorders>
              <w:top w:val="single" w:sz="8" w:space="0" w:color="BFBFBF"/>
              <w:bottom w:val="single" w:sz="8" w:space="0" w:color="BFBFBF"/>
            </w:tcBorders>
            <w:shd w:val="clear" w:color="BFBFBF" w:fill="auto"/>
          </w:tcPr>
          <w:p w:rsidR="003E5537" w:rsidRPr="002D250E" w:rsidRDefault="003E5537" w:rsidP="00287DEB">
            <w:pPr>
              <w:pStyle w:val="LRBody1"/>
              <w:rPr>
                <w:rFonts w:cs="Arial"/>
                <w:spacing w:val="0"/>
                <w:kern w:val="2"/>
              </w:rPr>
            </w:pPr>
            <w:r w:rsidRPr="002D250E">
              <w:rPr>
                <w:rFonts w:cs="Arial"/>
                <w:spacing w:val="0"/>
                <w:kern w:val="2"/>
              </w:rPr>
              <w:t>$</w:t>
            </w:r>
          </w:p>
        </w:tc>
        <w:tc>
          <w:tcPr>
            <w:tcW w:w="1051" w:type="dxa"/>
            <w:tcBorders>
              <w:top w:val="single" w:sz="8" w:space="0" w:color="BFBFBF"/>
              <w:bottom w:val="single" w:sz="8" w:space="0" w:color="BFBFBF"/>
            </w:tcBorders>
            <w:shd w:val="clear" w:color="BFBFBF" w:fill="auto"/>
          </w:tcPr>
          <w:p w:rsidR="003E5537" w:rsidRPr="002D250E" w:rsidRDefault="003E5537" w:rsidP="00287DEB">
            <w:pPr>
              <w:pStyle w:val="LRBody1"/>
              <w:jc w:val="right"/>
              <w:rPr>
                <w:rFonts w:cs="Arial"/>
                <w:spacing w:val="0"/>
                <w:kern w:val="2"/>
              </w:rPr>
            </w:pPr>
          </w:p>
        </w:tc>
        <w:tc>
          <w:tcPr>
            <w:tcW w:w="365" w:type="dxa"/>
            <w:tcBorders>
              <w:top w:val="single" w:sz="8" w:space="0" w:color="BFBFBF"/>
              <w:bottom w:val="single" w:sz="8" w:space="0" w:color="BFBFBF"/>
            </w:tcBorders>
            <w:shd w:val="clear" w:color="BFBFBF" w:fill="auto"/>
          </w:tcPr>
          <w:p w:rsidR="003E5537" w:rsidRPr="002D250E" w:rsidRDefault="003E5537" w:rsidP="00287DEB">
            <w:pPr>
              <w:pStyle w:val="LRBody1"/>
              <w:rPr>
                <w:rFonts w:cs="Arial"/>
                <w:spacing w:val="0"/>
                <w:kern w:val="2"/>
              </w:rPr>
            </w:pPr>
            <w:r w:rsidRPr="002D250E">
              <w:rPr>
                <w:rFonts w:cs="Arial"/>
                <w:spacing w:val="0"/>
                <w:kern w:val="2"/>
              </w:rPr>
              <w:t>$</w:t>
            </w:r>
          </w:p>
        </w:tc>
        <w:tc>
          <w:tcPr>
            <w:tcW w:w="1051" w:type="dxa"/>
            <w:tcBorders>
              <w:top w:val="single" w:sz="8" w:space="0" w:color="BFBFBF"/>
              <w:bottom w:val="single" w:sz="8" w:space="0" w:color="BFBFBF"/>
            </w:tcBorders>
            <w:shd w:val="clear" w:color="BFBFBF" w:fill="auto"/>
          </w:tcPr>
          <w:p w:rsidR="003E5537" w:rsidRPr="002D250E" w:rsidRDefault="003E5537" w:rsidP="00287DEB">
            <w:pPr>
              <w:pStyle w:val="LRBody1"/>
              <w:jc w:val="right"/>
              <w:rPr>
                <w:rFonts w:cs="Arial"/>
                <w:spacing w:val="0"/>
                <w:kern w:val="2"/>
              </w:rPr>
            </w:pPr>
          </w:p>
        </w:tc>
      </w:tr>
      <w:tr w:rsidR="003E5537" w:rsidRPr="002D250E">
        <w:tc>
          <w:tcPr>
            <w:tcW w:w="5332" w:type="dxa"/>
            <w:tcBorders>
              <w:top w:val="single" w:sz="8" w:space="0" w:color="FFFFFF"/>
              <w:bottom w:val="single" w:sz="8" w:space="0" w:color="BFBFBF"/>
            </w:tcBorders>
            <w:shd w:val="clear" w:color="auto" w:fill="F2F2F2"/>
          </w:tcPr>
          <w:p w:rsidR="003E5537" w:rsidRPr="002D250E" w:rsidRDefault="003E5537" w:rsidP="00F550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b/>
                <w:color w:val="595959"/>
                <w:kern w:val="2"/>
                <w:sz w:val="18"/>
                <w:szCs w:val="18"/>
              </w:rPr>
            </w:pPr>
            <w:r w:rsidRPr="002D250E">
              <w:rPr>
                <w:rFonts w:cs="Arial"/>
                <w:b/>
                <w:color w:val="595959"/>
                <w:kern w:val="2"/>
                <w:sz w:val="18"/>
                <w:szCs w:val="18"/>
              </w:rPr>
              <w:t>Total</w:t>
            </w:r>
          </w:p>
        </w:tc>
        <w:tc>
          <w:tcPr>
            <w:tcW w:w="365" w:type="dxa"/>
            <w:tcBorders>
              <w:top w:val="single" w:sz="8" w:space="0" w:color="BFBFBF"/>
              <w:bottom w:val="single" w:sz="8" w:space="0" w:color="BFBFBF"/>
            </w:tcBorders>
            <w:shd w:val="clear" w:color="BFBFBF" w:fill="auto"/>
          </w:tcPr>
          <w:p w:rsidR="003E5537" w:rsidRPr="002D250E" w:rsidRDefault="003E5537" w:rsidP="00287DEB">
            <w:pPr>
              <w:pStyle w:val="LRBody1"/>
              <w:rPr>
                <w:rFonts w:cs="Arial"/>
                <w:spacing w:val="0"/>
                <w:kern w:val="2"/>
              </w:rPr>
            </w:pPr>
            <w:r w:rsidRPr="002D250E">
              <w:rPr>
                <w:rFonts w:cs="Arial"/>
                <w:spacing w:val="0"/>
                <w:kern w:val="2"/>
              </w:rPr>
              <w:t>$</w:t>
            </w:r>
          </w:p>
        </w:tc>
        <w:tc>
          <w:tcPr>
            <w:tcW w:w="1051" w:type="dxa"/>
            <w:tcBorders>
              <w:top w:val="single" w:sz="8" w:space="0" w:color="BFBFBF"/>
              <w:bottom w:val="single" w:sz="8" w:space="0" w:color="BFBFBF"/>
            </w:tcBorders>
            <w:shd w:val="clear" w:color="BFBFBF" w:fill="auto"/>
          </w:tcPr>
          <w:p w:rsidR="003E5537" w:rsidRPr="002D250E" w:rsidRDefault="003E5537" w:rsidP="00287DEB">
            <w:pPr>
              <w:pStyle w:val="LRBody1"/>
              <w:jc w:val="right"/>
              <w:rPr>
                <w:rFonts w:cs="Arial"/>
                <w:spacing w:val="0"/>
                <w:kern w:val="2"/>
              </w:rPr>
            </w:pPr>
          </w:p>
        </w:tc>
        <w:tc>
          <w:tcPr>
            <w:tcW w:w="365" w:type="dxa"/>
            <w:tcBorders>
              <w:top w:val="single" w:sz="8" w:space="0" w:color="BFBFBF"/>
              <w:bottom w:val="single" w:sz="8" w:space="0" w:color="BFBFBF"/>
            </w:tcBorders>
            <w:shd w:val="clear" w:color="BFBFBF" w:fill="auto"/>
          </w:tcPr>
          <w:p w:rsidR="003E5537" w:rsidRPr="002D250E" w:rsidRDefault="003E5537" w:rsidP="00287DEB">
            <w:pPr>
              <w:pStyle w:val="LRBody1"/>
              <w:rPr>
                <w:rFonts w:cs="Arial"/>
                <w:spacing w:val="0"/>
                <w:kern w:val="2"/>
              </w:rPr>
            </w:pPr>
            <w:r w:rsidRPr="002D250E">
              <w:rPr>
                <w:rFonts w:cs="Arial"/>
                <w:spacing w:val="0"/>
                <w:kern w:val="2"/>
              </w:rPr>
              <w:t>$</w:t>
            </w:r>
          </w:p>
        </w:tc>
        <w:tc>
          <w:tcPr>
            <w:tcW w:w="1051" w:type="dxa"/>
            <w:tcBorders>
              <w:top w:val="single" w:sz="8" w:space="0" w:color="BFBFBF"/>
              <w:bottom w:val="single" w:sz="8" w:space="0" w:color="BFBFBF"/>
            </w:tcBorders>
            <w:shd w:val="clear" w:color="BFBFBF" w:fill="auto"/>
          </w:tcPr>
          <w:p w:rsidR="003E5537" w:rsidRPr="002D250E" w:rsidRDefault="003E5537" w:rsidP="00287DEB">
            <w:pPr>
              <w:pStyle w:val="LRBody1"/>
              <w:jc w:val="right"/>
              <w:rPr>
                <w:rFonts w:cs="Arial"/>
                <w:spacing w:val="0"/>
                <w:kern w:val="2"/>
              </w:rPr>
            </w:pPr>
          </w:p>
        </w:tc>
      </w:tr>
    </w:tbl>
    <w:p w:rsidR="0029427B" w:rsidRDefault="0029427B" w:rsidP="002942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90"/>
        <w:rPr>
          <w:rFonts w:cs="Arial"/>
          <w:b/>
          <w:color w:val="595959"/>
          <w:kern w:val="2"/>
          <w:sz w:val="18"/>
          <w:szCs w:val="18"/>
        </w:rPr>
      </w:pPr>
    </w:p>
    <w:p w:rsidR="002D250E" w:rsidRPr="002D250E" w:rsidRDefault="002D250E" w:rsidP="002942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90"/>
        <w:rPr>
          <w:rFonts w:cs="Arial"/>
          <w:b/>
          <w:color w:val="595959"/>
          <w:kern w:val="2"/>
          <w:sz w:val="18"/>
          <w:szCs w:val="18"/>
        </w:rPr>
      </w:pPr>
    </w:p>
    <w:p w:rsidR="0029427B" w:rsidRPr="002D250E" w:rsidRDefault="0029427B" w:rsidP="002942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90"/>
        <w:rPr>
          <w:rFonts w:cs="Arial"/>
          <w:b/>
          <w:color w:val="595959"/>
          <w:kern w:val="2"/>
          <w:sz w:val="18"/>
          <w:szCs w:val="18"/>
        </w:rPr>
      </w:pPr>
    </w:p>
    <w:p w:rsidR="003E5537" w:rsidRPr="002D250E" w:rsidRDefault="00F93B6C" w:rsidP="002942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90"/>
        <w:rPr>
          <w:rFonts w:cs="Arial"/>
          <w:b/>
          <w:color w:val="595959"/>
          <w:kern w:val="2"/>
          <w:sz w:val="18"/>
          <w:szCs w:val="18"/>
        </w:rPr>
      </w:pPr>
      <w:r w:rsidRPr="002D250E">
        <w:rPr>
          <w:rFonts w:cs="Arial"/>
          <w:b/>
          <w:color w:val="595959"/>
          <w:kern w:val="2"/>
          <w:sz w:val="18"/>
          <w:szCs w:val="18"/>
        </w:rPr>
        <w:t xml:space="preserve">Business </w:t>
      </w:r>
      <w:r w:rsidR="003E5537" w:rsidRPr="002D250E">
        <w:rPr>
          <w:rFonts w:cs="Arial"/>
          <w:b/>
          <w:color w:val="595959"/>
          <w:kern w:val="2"/>
          <w:sz w:val="18"/>
          <w:szCs w:val="18"/>
        </w:rPr>
        <w:t>ROI</w:t>
      </w:r>
    </w:p>
    <w:p w:rsidR="00F93B6C" w:rsidRPr="002D250E" w:rsidRDefault="00F93B6C" w:rsidP="00F93B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90"/>
        <w:rPr>
          <w:rFonts w:cs="Arial"/>
          <w:i/>
          <w:color w:val="595959"/>
          <w:kern w:val="2"/>
          <w:sz w:val="18"/>
          <w:szCs w:val="18"/>
        </w:rPr>
      </w:pPr>
      <w:r w:rsidRPr="002D250E">
        <w:rPr>
          <w:rFonts w:cs="Arial"/>
          <w:i/>
          <w:color w:val="595959"/>
          <w:kern w:val="2"/>
          <w:sz w:val="18"/>
          <w:szCs w:val="18"/>
        </w:rPr>
        <w:t xml:space="preserve">Include contact information for all presenters, exhibitors and attendees that would be useful for your company to </w:t>
      </w:r>
      <w:r w:rsidRPr="002D250E">
        <w:rPr>
          <w:rFonts w:cs="Arial"/>
          <w:i/>
          <w:color w:val="595959"/>
          <w:kern w:val="2"/>
          <w:sz w:val="18"/>
          <w:szCs w:val="18"/>
        </w:rPr>
        <w:br/>
        <w:t>contact post-event to address your business priorities.</w:t>
      </w:r>
    </w:p>
    <w:p w:rsidR="003E5537" w:rsidRPr="002D250E" w:rsidRDefault="003E5537" w:rsidP="00F93B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i/>
          <w:color w:val="595959"/>
          <w:kern w:val="2"/>
          <w:sz w:val="18"/>
          <w:szCs w:val="18"/>
        </w:rPr>
      </w:pPr>
    </w:p>
    <w:tbl>
      <w:tblPr>
        <w:tblW w:w="10080" w:type="dxa"/>
        <w:tblInd w:w="108" w:type="dxa"/>
        <w:tblBorders>
          <w:insideH w:val="single" w:sz="18" w:space="0" w:color="FFFFFF"/>
          <w:insideV w:val="single" w:sz="18" w:space="0" w:color="FFFFFF"/>
        </w:tblBorders>
        <w:tblLook w:val="01E0" w:firstRow="1" w:lastRow="1" w:firstColumn="1" w:lastColumn="1" w:noHBand="0" w:noVBand="0"/>
      </w:tblPr>
      <w:tblGrid>
        <w:gridCol w:w="1911"/>
        <w:gridCol w:w="2443"/>
        <w:gridCol w:w="1762"/>
        <w:gridCol w:w="3964"/>
      </w:tblGrid>
      <w:tr w:rsidR="003E5537" w:rsidRPr="002D250E">
        <w:tc>
          <w:tcPr>
            <w:tcW w:w="1911" w:type="dxa"/>
            <w:tcBorders>
              <w:top w:val="single" w:sz="18" w:space="0" w:color="A6A6A6"/>
              <w:bottom w:val="single" w:sz="8" w:space="0" w:color="FFFFFF"/>
              <w:right w:val="nil"/>
            </w:tcBorders>
            <w:shd w:val="clear" w:color="auto" w:fill="F2F2F2"/>
          </w:tcPr>
          <w:p w:rsidR="003E5537" w:rsidRPr="002D250E" w:rsidRDefault="00F93B6C" w:rsidP="00F93B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b/>
                <w:color w:val="595959"/>
                <w:kern w:val="2"/>
                <w:sz w:val="18"/>
                <w:szCs w:val="18"/>
              </w:rPr>
            </w:pPr>
            <w:r w:rsidRPr="002D250E">
              <w:rPr>
                <w:rFonts w:cs="Arial"/>
                <w:b/>
                <w:color w:val="595959"/>
                <w:kern w:val="2"/>
                <w:sz w:val="18"/>
                <w:szCs w:val="18"/>
              </w:rPr>
              <w:t xml:space="preserve">Company </w:t>
            </w:r>
          </w:p>
        </w:tc>
        <w:tc>
          <w:tcPr>
            <w:tcW w:w="8169" w:type="dxa"/>
            <w:gridSpan w:val="3"/>
            <w:tcBorders>
              <w:top w:val="single" w:sz="18" w:space="0" w:color="A6A6A6"/>
              <w:left w:val="nil"/>
              <w:bottom w:val="single" w:sz="8" w:space="0" w:color="BFBFBF"/>
            </w:tcBorders>
            <w:shd w:val="clear" w:color="auto" w:fill="auto"/>
          </w:tcPr>
          <w:p w:rsidR="003E5537" w:rsidRPr="002D250E" w:rsidRDefault="003E5537" w:rsidP="00287DEB">
            <w:pPr>
              <w:pStyle w:val="LRBody1"/>
              <w:rPr>
                <w:rFonts w:cs="Arial"/>
                <w:bCs/>
                <w:spacing w:val="0"/>
                <w:kern w:val="2"/>
              </w:rPr>
            </w:pPr>
          </w:p>
        </w:tc>
      </w:tr>
      <w:tr w:rsidR="003E5537" w:rsidRPr="002D250E">
        <w:tc>
          <w:tcPr>
            <w:tcW w:w="1911" w:type="dxa"/>
            <w:tcBorders>
              <w:top w:val="single" w:sz="8" w:space="0" w:color="FFFFFF"/>
              <w:bottom w:val="single" w:sz="8" w:space="0" w:color="FFFFFF"/>
              <w:right w:val="nil"/>
            </w:tcBorders>
            <w:shd w:val="clear" w:color="auto" w:fill="F2F2F2"/>
          </w:tcPr>
          <w:p w:rsidR="003E5537" w:rsidRPr="002D250E" w:rsidRDefault="00F93B6C" w:rsidP="002942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b/>
                <w:color w:val="595959"/>
                <w:kern w:val="2"/>
                <w:sz w:val="18"/>
                <w:szCs w:val="18"/>
              </w:rPr>
            </w:pPr>
            <w:r w:rsidRPr="002D250E">
              <w:rPr>
                <w:rFonts w:cs="Arial"/>
                <w:b/>
                <w:color w:val="595959"/>
                <w:kern w:val="2"/>
                <w:sz w:val="18"/>
                <w:szCs w:val="18"/>
              </w:rPr>
              <w:t>Contact Name</w:t>
            </w:r>
          </w:p>
        </w:tc>
        <w:tc>
          <w:tcPr>
            <w:tcW w:w="2443" w:type="dxa"/>
            <w:tcBorders>
              <w:top w:val="single" w:sz="8" w:space="0" w:color="BFBFBF"/>
              <w:left w:val="nil"/>
              <w:bottom w:val="single" w:sz="8" w:space="0" w:color="BFBFBF"/>
              <w:right w:val="nil"/>
            </w:tcBorders>
            <w:shd w:val="clear" w:color="auto" w:fill="auto"/>
          </w:tcPr>
          <w:p w:rsidR="003E5537" w:rsidRPr="002D250E" w:rsidRDefault="003E5537" w:rsidP="00287DEB">
            <w:pPr>
              <w:pStyle w:val="LRBody1"/>
              <w:rPr>
                <w:rFonts w:cs="Arial"/>
                <w:spacing w:val="0"/>
                <w:kern w:val="2"/>
              </w:rPr>
            </w:pPr>
          </w:p>
        </w:tc>
        <w:tc>
          <w:tcPr>
            <w:tcW w:w="1762" w:type="dxa"/>
            <w:tcBorders>
              <w:top w:val="single" w:sz="8" w:space="0" w:color="BFBFBF"/>
              <w:left w:val="nil"/>
              <w:bottom w:val="single" w:sz="8" w:space="0" w:color="BFBFBF"/>
              <w:right w:val="nil"/>
            </w:tcBorders>
            <w:shd w:val="clear" w:color="auto" w:fill="F2F2F2"/>
          </w:tcPr>
          <w:p w:rsidR="003E5537" w:rsidRPr="002D250E" w:rsidRDefault="003E5537" w:rsidP="002942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b/>
                <w:color w:val="595959"/>
                <w:kern w:val="2"/>
                <w:sz w:val="18"/>
                <w:szCs w:val="18"/>
              </w:rPr>
            </w:pPr>
            <w:r w:rsidRPr="002D250E">
              <w:rPr>
                <w:rFonts w:cs="Arial"/>
                <w:b/>
                <w:color w:val="595959"/>
                <w:kern w:val="2"/>
                <w:sz w:val="18"/>
                <w:szCs w:val="18"/>
              </w:rPr>
              <w:t>Contact Details</w:t>
            </w:r>
          </w:p>
        </w:tc>
        <w:tc>
          <w:tcPr>
            <w:tcW w:w="3964" w:type="dxa"/>
            <w:tcBorders>
              <w:top w:val="single" w:sz="8" w:space="0" w:color="BFBFBF"/>
              <w:left w:val="nil"/>
              <w:bottom w:val="single" w:sz="8" w:space="0" w:color="BFBFBF"/>
            </w:tcBorders>
            <w:shd w:val="clear" w:color="auto" w:fill="auto"/>
          </w:tcPr>
          <w:p w:rsidR="003E5537" w:rsidRPr="002D250E" w:rsidRDefault="003E5537" w:rsidP="00287DEB">
            <w:pPr>
              <w:pStyle w:val="LRBody1"/>
              <w:rPr>
                <w:rFonts w:cs="Arial"/>
                <w:spacing w:val="0"/>
                <w:kern w:val="2"/>
              </w:rPr>
            </w:pPr>
          </w:p>
        </w:tc>
      </w:tr>
      <w:tr w:rsidR="003E5537" w:rsidRPr="002D250E">
        <w:trPr>
          <w:trHeight w:val="720"/>
        </w:trPr>
        <w:tc>
          <w:tcPr>
            <w:tcW w:w="1911" w:type="dxa"/>
            <w:tcBorders>
              <w:top w:val="single" w:sz="8" w:space="0" w:color="FFFFFF"/>
              <w:bottom w:val="single" w:sz="8" w:space="0" w:color="BFBFBF"/>
              <w:right w:val="nil"/>
            </w:tcBorders>
            <w:shd w:val="clear" w:color="auto" w:fill="F2F2F2"/>
          </w:tcPr>
          <w:p w:rsidR="003E5537" w:rsidRPr="002D250E" w:rsidRDefault="003E5537" w:rsidP="002942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b/>
                <w:color w:val="595959"/>
                <w:kern w:val="2"/>
                <w:sz w:val="18"/>
                <w:szCs w:val="18"/>
              </w:rPr>
            </w:pPr>
            <w:r w:rsidRPr="002D250E">
              <w:rPr>
                <w:rFonts w:cs="Arial"/>
                <w:b/>
                <w:color w:val="595959"/>
                <w:kern w:val="2"/>
                <w:sz w:val="18"/>
                <w:szCs w:val="18"/>
              </w:rPr>
              <w:t>Description</w:t>
            </w:r>
          </w:p>
        </w:tc>
        <w:tc>
          <w:tcPr>
            <w:tcW w:w="8169" w:type="dxa"/>
            <w:gridSpan w:val="3"/>
            <w:tcBorders>
              <w:top w:val="single" w:sz="8" w:space="0" w:color="BFBFBF"/>
              <w:left w:val="nil"/>
              <w:bottom w:val="single" w:sz="8" w:space="0" w:color="BFBFBF"/>
            </w:tcBorders>
            <w:shd w:val="clear" w:color="auto" w:fill="auto"/>
          </w:tcPr>
          <w:p w:rsidR="003E5537" w:rsidRPr="002D250E" w:rsidRDefault="003E5537" w:rsidP="00287DEB">
            <w:pPr>
              <w:pStyle w:val="LRBody1"/>
              <w:rPr>
                <w:rFonts w:cs="Arial"/>
                <w:spacing w:val="0"/>
                <w:kern w:val="2"/>
              </w:rPr>
            </w:pPr>
          </w:p>
        </w:tc>
      </w:tr>
      <w:tr w:rsidR="00F93B6C" w:rsidRPr="002D250E" w:rsidTr="00C774B6">
        <w:tc>
          <w:tcPr>
            <w:tcW w:w="1911" w:type="dxa"/>
            <w:tcBorders>
              <w:top w:val="single" w:sz="18" w:space="0" w:color="A6A6A6"/>
              <w:bottom w:val="single" w:sz="8" w:space="0" w:color="FFFFFF"/>
              <w:right w:val="nil"/>
            </w:tcBorders>
            <w:shd w:val="clear" w:color="auto" w:fill="F2F2F2"/>
          </w:tcPr>
          <w:p w:rsidR="00F93B6C" w:rsidRPr="002D250E" w:rsidRDefault="00F93B6C" w:rsidP="00C774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b/>
                <w:color w:val="595959"/>
                <w:kern w:val="2"/>
                <w:sz w:val="18"/>
                <w:szCs w:val="18"/>
              </w:rPr>
            </w:pPr>
            <w:r w:rsidRPr="002D250E">
              <w:rPr>
                <w:rFonts w:cs="Arial"/>
                <w:b/>
                <w:color w:val="595959"/>
                <w:kern w:val="2"/>
                <w:sz w:val="18"/>
                <w:szCs w:val="18"/>
              </w:rPr>
              <w:t xml:space="preserve">Company </w:t>
            </w:r>
          </w:p>
        </w:tc>
        <w:tc>
          <w:tcPr>
            <w:tcW w:w="8169" w:type="dxa"/>
            <w:gridSpan w:val="3"/>
            <w:tcBorders>
              <w:top w:val="single" w:sz="18" w:space="0" w:color="A6A6A6"/>
              <w:left w:val="nil"/>
              <w:bottom w:val="single" w:sz="8" w:space="0" w:color="BFBFBF"/>
            </w:tcBorders>
            <w:shd w:val="clear" w:color="auto" w:fill="auto"/>
          </w:tcPr>
          <w:p w:rsidR="00F93B6C" w:rsidRPr="002D250E" w:rsidRDefault="00F93B6C" w:rsidP="00C774B6">
            <w:pPr>
              <w:pStyle w:val="LRBody1"/>
              <w:rPr>
                <w:rFonts w:cs="Arial"/>
                <w:bCs/>
                <w:spacing w:val="0"/>
                <w:kern w:val="2"/>
              </w:rPr>
            </w:pPr>
          </w:p>
        </w:tc>
      </w:tr>
      <w:tr w:rsidR="00F93B6C" w:rsidRPr="002D250E" w:rsidTr="00C774B6">
        <w:tc>
          <w:tcPr>
            <w:tcW w:w="1911" w:type="dxa"/>
            <w:tcBorders>
              <w:top w:val="single" w:sz="8" w:space="0" w:color="FFFFFF"/>
              <w:bottom w:val="single" w:sz="8" w:space="0" w:color="FFFFFF"/>
              <w:right w:val="nil"/>
            </w:tcBorders>
            <w:shd w:val="clear" w:color="auto" w:fill="F2F2F2"/>
          </w:tcPr>
          <w:p w:rsidR="00F93B6C" w:rsidRPr="002D250E" w:rsidRDefault="00F93B6C" w:rsidP="00C774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b/>
                <w:color w:val="595959"/>
                <w:kern w:val="2"/>
                <w:sz w:val="18"/>
                <w:szCs w:val="18"/>
              </w:rPr>
            </w:pPr>
            <w:r w:rsidRPr="002D250E">
              <w:rPr>
                <w:rFonts w:cs="Arial"/>
                <w:b/>
                <w:color w:val="595959"/>
                <w:kern w:val="2"/>
                <w:sz w:val="18"/>
                <w:szCs w:val="18"/>
              </w:rPr>
              <w:t>Contact Name</w:t>
            </w:r>
          </w:p>
        </w:tc>
        <w:tc>
          <w:tcPr>
            <w:tcW w:w="2443" w:type="dxa"/>
            <w:tcBorders>
              <w:top w:val="single" w:sz="8" w:space="0" w:color="BFBFBF"/>
              <w:left w:val="nil"/>
              <w:bottom w:val="single" w:sz="8" w:space="0" w:color="BFBFBF"/>
              <w:right w:val="nil"/>
            </w:tcBorders>
            <w:shd w:val="clear" w:color="auto" w:fill="auto"/>
          </w:tcPr>
          <w:p w:rsidR="00F93B6C" w:rsidRPr="002D250E" w:rsidRDefault="00F93B6C" w:rsidP="00C774B6">
            <w:pPr>
              <w:pStyle w:val="LRBody1"/>
              <w:rPr>
                <w:rFonts w:cs="Arial"/>
                <w:spacing w:val="0"/>
                <w:kern w:val="2"/>
              </w:rPr>
            </w:pPr>
          </w:p>
        </w:tc>
        <w:tc>
          <w:tcPr>
            <w:tcW w:w="1762" w:type="dxa"/>
            <w:tcBorders>
              <w:top w:val="single" w:sz="8" w:space="0" w:color="BFBFBF"/>
              <w:left w:val="nil"/>
              <w:bottom w:val="single" w:sz="8" w:space="0" w:color="BFBFBF"/>
              <w:right w:val="nil"/>
            </w:tcBorders>
            <w:shd w:val="clear" w:color="auto" w:fill="F2F2F2"/>
          </w:tcPr>
          <w:p w:rsidR="00F93B6C" w:rsidRPr="002D250E" w:rsidRDefault="00F93B6C" w:rsidP="00C774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b/>
                <w:color w:val="595959"/>
                <w:kern w:val="2"/>
                <w:sz w:val="18"/>
                <w:szCs w:val="18"/>
              </w:rPr>
            </w:pPr>
            <w:r w:rsidRPr="002D250E">
              <w:rPr>
                <w:rFonts w:cs="Arial"/>
                <w:b/>
                <w:color w:val="595959"/>
                <w:kern w:val="2"/>
                <w:sz w:val="18"/>
                <w:szCs w:val="18"/>
              </w:rPr>
              <w:t>Contact Details</w:t>
            </w:r>
          </w:p>
        </w:tc>
        <w:tc>
          <w:tcPr>
            <w:tcW w:w="3964" w:type="dxa"/>
            <w:tcBorders>
              <w:top w:val="single" w:sz="8" w:space="0" w:color="BFBFBF"/>
              <w:left w:val="nil"/>
              <w:bottom w:val="single" w:sz="8" w:space="0" w:color="BFBFBF"/>
            </w:tcBorders>
            <w:shd w:val="clear" w:color="auto" w:fill="auto"/>
          </w:tcPr>
          <w:p w:rsidR="00F93B6C" w:rsidRPr="002D250E" w:rsidRDefault="00F93B6C" w:rsidP="00C774B6">
            <w:pPr>
              <w:pStyle w:val="LRBody1"/>
              <w:rPr>
                <w:rFonts w:cs="Arial"/>
                <w:spacing w:val="0"/>
                <w:kern w:val="2"/>
              </w:rPr>
            </w:pPr>
          </w:p>
        </w:tc>
      </w:tr>
      <w:tr w:rsidR="00F93B6C" w:rsidRPr="002D250E" w:rsidTr="00C774B6">
        <w:trPr>
          <w:trHeight w:val="720"/>
        </w:trPr>
        <w:tc>
          <w:tcPr>
            <w:tcW w:w="1911" w:type="dxa"/>
            <w:tcBorders>
              <w:top w:val="single" w:sz="8" w:space="0" w:color="FFFFFF"/>
              <w:bottom w:val="single" w:sz="8" w:space="0" w:color="BFBFBF"/>
              <w:right w:val="nil"/>
            </w:tcBorders>
            <w:shd w:val="clear" w:color="auto" w:fill="F2F2F2"/>
          </w:tcPr>
          <w:p w:rsidR="00F93B6C" w:rsidRPr="002D250E" w:rsidRDefault="00F93B6C" w:rsidP="00C774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b/>
                <w:color w:val="595959"/>
                <w:kern w:val="2"/>
                <w:sz w:val="18"/>
                <w:szCs w:val="18"/>
              </w:rPr>
            </w:pPr>
            <w:r w:rsidRPr="002D250E">
              <w:rPr>
                <w:rFonts w:cs="Arial"/>
                <w:b/>
                <w:color w:val="595959"/>
                <w:kern w:val="2"/>
                <w:sz w:val="18"/>
                <w:szCs w:val="18"/>
              </w:rPr>
              <w:t>Description</w:t>
            </w:r>
          </w:p>
        </w:tc>
        <w:tc>
          <w:tcPr>
            <w:tcW w:w="8169" w:type="dxa"/>
            <w:gridSpan w:val="3"/>
            <w:tcBorders>
              <w:top w:val="single" w:sz="8" w:space="0" w:color="BFBFBF"/>
              <w:left w:val="nil"/>
              <w:bottom w:val="single" w:sz="8" w:space="0" w:color="BFBFBF"/>
            </w:tcBorders>
            <w:shd w:val="clear" w:color="auto" w:fill="auto"/>
          </w:tcPr>
          <w:p w:rsidR="00F93B6C" w:rsidRPr="002D250E" w:rsidRDefault="00F93B6C" w:rsidP="00C774B6">
            <w:pPr>
              <w:pStyle w:val="LRBody1"/>
              <w:rPr>
                <w:rFonts w:cs="Arial"/>
                <w:spacing w:val="0"/>
                <w:kern w:val="2"/>
              </w:rPr>
            </w:pPr>
          </w:p>
        </w:tc>
      </w:tr>
      <w:tr w:rsidR="00F93B6C" w:rsidRPr="002D250E" w:rsidTr="00C774B6">
        <w:tc>
          <w:tcPr>
            <w:tcW w:w="1911" w:type="dxa"/>
            <w:tcBorders>
              <w:top w:val="single" w:sz="18" w:space="0" w:color="A6A6A6"/>
              <w:bottom w:val="single" w:sz="8" w:space="0" w:color="FFFFFF"/>
              <w:right w:val="nil"/>
            </w:tcBorders>
            <w:shd w:val="clear" w:color="auto" w:fill="F2F2F2"/>
          </w:tcPr>
          <w:p w:rsidR="00F93B6C" w:rsidRPr="002D250E" w:rsidRDefault="00F93B6C" w:rsidP="00C774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b/>
                <w:color w:val="595959"/>
                <w:kern w:val="2"/>
                <w:sz w:val="18"/>
                <w:szCs w:val="18"/>
              </w:rPr>
            </w:pPr>
            <w:r w:rsidRPr="002D250E">
              <w:rPr>
                <w:rFonts w:cs="Arial"/>
                <w:b/>
                <w:color w:val="595959"/>
                <w:kern w:val="2"/>
                <w:sz w:val="18"/>
                <w:szCs w:val="18"/>
              </w:rPr>
              <w:t xml:space="preserve">Company </w:t>
            </w:r>
          </w:p>
        </w:tc>
        <w:tc>
          <w:tcPr>
            <w:tcW w:w="8169" w:type="dxa"/>
            <w:gridSpan w:val="3"/>
            <w:tcBorders>
              <w:top w:val="single" w:sz="18" w:space="0" w:color="A6A6A6"/>
              <w:left w:val="nil"/>
              <w:bottom w:val="single" w:sz="8" w:space="0" w:color="BFBFBF"/>
            </w:tcBorders>
            <w:shd w:val="clear" w:color="auto" w:fill="auto"/>
          </w:tcPr>
          <w:p w:rsidR="00F93B6C" w:rsidRPr="002D250E" w:rsidRDefault="00F93B6C" w:rsidP="00C774B6">
            <w:pPr>
              <w:pStyle w:val="LRBody1"/>
              <w:rPr>
                <w:rFonts w:cs="Arial"/>
                <w:bCs/>
                <w:spacing w:val="0"/>
                <w:kern w:val="2"/>
              </w:rPr>
            </w:pPr>
          </w:p>
        </w:tc>
      </w:tr>
      <w:tr w:rsidR="00F93B6C" w:rsidRPr="002D250E" w:rsidTr="00C774B6">
        <w:tc>
          <w:tcPr>
            <w:tcW w:w="1911" w:type="dxa"/>
            <w:tcBorders>
              <w:top w:val="single" w:sz="8" w:space="0" w:color="FFFFFF"/>
              <w:bottom w:val="single" w:sz="8" w:space="0" w:color="FFFFFF"/>
              <w:right w:val="nil"/>
            </w:tcBorders>
            <w:shd w:val="clear" w:color="auto" w:fill="F2F2F2"/>
          </w:tcPr>
          <w:p w:rsidR="00F93B6C" w:rsidRPr="002D250E" w:rsidRDefault="00F93B6C" w:rsidP="00C774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b/>
                <w:color w:val="595959"/>
                <w:kern w:val="2"/>
                <w:sz w:val="18"/>
                <w:szCs w:val="18"/>
              </w:rPr>
            </w:pPr>
            <w:r w:rsidRPr="002D250E">
              <w:rPr>
                <w:rFonts w:cs="Arial"/>
                <w:b/>
                <w:color w:val="595959"/>
                <w:kern w:val="2"/>
                <w:sz w:val="18"/>
                <w:szCs w:val="18"/>
              </w:rPr>
              <w:t>Contact Name</w:t>
            </w:r>
          </w:p>
        </w:tc>
        <w:tc>
          <w:tcPr>
            <w:tcW w:w="2443" w:type="dxa"/>
            <w:tcBorders>
              <w:top w:val="single" w:sz="8" w:space="0" w:color="BFBFBF"/>
              <w:left w:val="nil"/>
              <w:bottom w:val="single" w:sz="8" w:space="0" w:color="BFBFBF"/>
              <w:right w:val="nil"/>
            </w:tcBorders>
            <w:shd w:val="clear" w:color="auto" w:fill="auto"/>
          </w:tcPr>
          <w:p w:rsidR="00F93B6C" w:rsidRPr="002D250E" w:rsidRDefault="00F93B6C" w:rsidP="00C774B6">
            <w:pPr>
              <w:pStyle w:val="LRBody1"/>
              <w:rPr>
                <w:rFonts w:cs="Arial"/>
                <w:spacing w:val="0"/>
                <w:kern w:val="2"/>
              </w:rPr>
            </w:pPr>
          </w:p>
        </w:tc>
        <w:tc>
          <w:tcPr>
            <w:tcW w:w="1762" w:type="dxa"/>
            <w:tcBorders>
              <w:top w:val="single" w:sz="8" w:space="0" w:color="BFBFBF"/>
              <w:left w:val="nil"/>
              <w:bottom w:val="single" w:sz="8" w:space="0" w:color="BFBFBF"/>
              <w:right w:val="nil"/>
            </w:tcBorders>
            <w:shd w:val="clear" w:color="auto" w:fill="F2F2F2"/>
          </w:tcPr>
          <w:p w:rsidR="00F93B6C" w:rsidRPr="002D250E" w:rsidRDefault="00F93B6C" w:rsidP="00C774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b/>
                <w:color w:val="595959"/>
                <w:kern w:val="2"/>
                <w:sz w:val="18"/>
                <w:szCs w:val="18"/>
              </w:rPr>
            </w:pPr>
            <w:r w:rsidRPr="002D250E">
              <w:rPr>
                <w:rFonts w:cs="Arial"/>
                <w:b/>
                <w:color w:val="595959"/>
                <w:kern w:val="2"/>
                <w:sz w:val="18"/>
                <w:szCs w:val="18"/>
              </w:rPr>
              <w:t>Contact Details</w:t>
            </w:r>
          </w:p>
        </w:tc>
        <w:tc>
          <w:tcPr>
            <w:tcW w:w="3964" w:type="dxa"/>
            <w:tcBorders>
              <w:top w:val="single" w:sz="8" w:space="0" w:color="BFBFBF"/>
              <w:left w:val="nil"/>
              <w:bottom w:val="single" w:sz="8" w:space="0" w:color="BFBFBF"/>
            </w:tcBorders>
            <w:shd w:val="clear" w:color="auto" w:fill="auto"/>
          </w:tcPr>
          <w:p w:rsidR="00F93B6C" w:rsidRPr="002D250E" w:rsidRDefault="00F93B6C" w:rsidP="00C774B6">
            <w:pPr>
              <w:pStyle w:val="LRBody1"/>
              <w:rPr>
                <w:rFonts w:cs="Arial"/>
                <w:spacing w:val="0"/>
                <w:kern w:val="2"/>
              </w:rPr>
            </w:pPr>
          </w:p>
        </w:tc>
      </w:tr>
      <w:tr w:rsidR="00F93B6C" w:rsidRPr="002D250E" w:rsidTr="00C774B6">
        <w:trPr>
          <w:trHeight w:val="720"/>
        </w:trPr>
        <w:tc>
          <w:tcPr>
            <w:tcW w:w="1911" w:type="dxa"/>
            <w:tcBorders>
              <w:top w:val="single" w:sz="8" w:space="0" w:color="FFFFFF"/>
              <w:bottom w:val="single" w:sz="8" w:space="0" w:color="BFBFBF"/>
              <w:right w:val="nil"/>
            </w:tcBorders>
            <w:shd w:val="clear" w:color="auto" w:fill="F2F2F2"/>
          </w:tcPr>
          <w:p w:rsidR="00F93B6C" w:rsidRPr="002D250E" w:rsidRDefault="00F93B6C" w:rsidP="00C774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b/>
                <w:color w:val="595959"/>
                <w:kern w:val="2"/>
                <w:sz w:val="18"/>
                <w:szCs w:val="18"/>
              </w:rPr>
            </w:pPr>
            <w:r w:rsidRPr="002D250E">
              <w:rPr>
                <w:rFonts w:cs="Arial"/>
                <w:b/>
                <w:color w:val="595959"/>
                <w:kern w:val="2"/>
                <w:sz w:val="18"/>
                <w:szCs w:val="18"/>
              </w:rPr>
              <w:t>Description</w:t>
            </w:r>
          </w:p>
        </w:tc>
        <w:tc>
          <w:tcPr>
            <w:tcW w:w="8169" w:type="dxa"/>
            <w:gridSpan w:val="3"/>
            <w:tcBorders>
              <w:top w:val="single" w:sz="8" w:space="0" w:color="BFBFBF"/>
              <w:left w:val="nil"/>
              <w:bottom w:val="single" w:sz="8" w:space="0" w:color="BFBFBF"/>
            </w:tcBorders>
            <w:shd w:val="clear" w:color="auto" w:fill="auto"/>
          </w:tcPr>
          <w:p w:rsidR="00F93B6C" w:rsidRPr="002D250E" w:rsidRDefault="00F93B6C" w:rsidP="00C774B6">
            <w:pPr>
              <w:pStyle w:val="LRBody1"/>
              <w:rPr>
                <w:rFonts w:cs="Arial"/>
                <w:spacing w:val="0"/>
                <w:kern w:val="2"/>
              </w:rPr>
            </w:pPr>
          </w:p>
        </w:tc>
      </w:tr>
    </w:tbl>
    <w:p w:rsidR="00F93B6C" w:rsidRPr="002D250E" w:rsidRDefault="00F93B6C" w:rsidP="003E5537">
      <w:pPr>
        <w:pStyle w:val="LRBody1"/>
        <w:spacing w:before="240" w:after="0" w:line="240" w:lineRule="auto"/>
        <w:rPr>
          <w:rFonts w:cs="Arial"/>
          <w:b/>
          <w:spacing w:val="0"/>
          <w:kern w:val="2"/>
        </w:rPr>
      </w:pPr>
    </w:p>
    <w:p w:rsidR="00325E95" w:rsidRPr="002D250E" w:rsidRDefault="00325E95">
      <w:pPr>
        <w:spacing w:after="0"/>
        <w:rPr>
          <w:rFonts w:cs="Arial"/>
          <w:b/>
          <w:color w:val="595959"/>
          <w:kern w:val="2"/>
          <w:sz w:val="18"/>
          <w:szCs w:val="18"/>
        </w:rPr>
      </w:pPr>
      <w:r w:rsidRPr="002D250E">
        <w:rPr>
          <w:rFonts w:cs="Arial"/>
          <w:b/>
          <w:color w:val="595959"/>
          <w:kern w:val="2"/>
          <w:sz w:val="18"/>
          <w:szCs w:val="18"/>
        </w:rPr>
        <w:br w:type="page"/>
      </w:r>
    </w:p>
    <w:p w:rsidR="00325E95" w:rsidRPr="002D250E" w:rsidRDefault="00325E95" w:rsidP="00F93B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90"/>
        <w:rPr>
          <w:rFonts w:cs="Arial"/>
          <w:b/>
          <w:color w:val="595959"/>
          <w:kern w:val="2"/>
          <w:sz w:val="18"/>
          <w:szCs w:val="18"/>
        </w:rPr>
      </w:pPr>
    </w:p>
    <w:p w:rsidR="002D250E" w:rsidRDefault="002D250E" w:rsidP="00F93B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90"/>
        <w:rPr>
          <w:rFonts w:cs="Arial"/>
          <w:b/>
          <w:color w:val="595959"/>
          <w:kern w:val="2"/>
          <w:sz w:val="18"/>
          <w:szCs w:val="18"/>
        </w:rPr>
      </w:pPr>
    </w:p>
    <w:p w:rsidR="003E5537" w:rsidRPr="002D250E" w:rsidRDefault="003E5537" w:rsidP="00F93B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90"/>
        <w:rPr>
          <w:rFonts w:cs="Arial"/>
          <w:b/>
          <w:color w:val="595959"/>
          <w:kern w:val="2"/>
          <w:sz w:val="18"/>
          <w:szCs w:val="18"/>
        </w:rPr>
      </w:pPr>
      <w:r w:rsidRPr="002D250E">
        <w:rPr>
          <w:rFonts w:cs="Arial"/>
          <w:b/>
          <w:color w:val="595959"/>
          <w:kern w:val="2"/>
          <w:sz w:val="18"/>
          <w:szCs w:val="18"/>
        </w:rPr>
        <w:t>Summary</w:t>
      </w:r>
    </w:p>
    <w:p w:rsidR="003E5537" w:rsidRPr="002D250E" w:rsidRDefault="003E5537" w:rsidP="00F93B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90"/>
        <w:rPr>
          <w:rFonts w:cs="Arial"/>
          <w:i/>
          <w:color w:val="595959"/>
          <w:kern w:val="2"/>
          <w:sz w:val="18"/>
          <w:szCs w:val="18"/>
        </w:rPr>
      </w:pPr>
      <w:r w:rsidRPr="002D250E">
        <w:rPr>
          <w:rFonts w:cs="Arial"/>
          <w:i/>
          <w:color w:val="595959"/>
          <w:kern w:val="2"/>
          <w:sz w:val="18"/>
          <w:szCs w:val="18"/>
        </w:rPr>
        <w:t xml:space="preserve">Outline additional details on the ROI value to you and your company. </w:t>
      </w:r>
      <w:r w:rsidR="00F93B6C" w:rsidRPr="002D250E">
        <w:rPr>
          <w:rFonts w:cs="Arial"/>
          <w:i/>
          <w:color w:val="595959"/>
          <w:kern w:val="2"/>
          <w:sz w:val="18"/>
          <w:szCs w:val="18"/>
        </w:rPr>
        <w:t>Include major takeaways, new ideas, action items, and estimated impact.</w:t>
      </w:r>
    </w:p>
    <w:p w:rsidR="00F93B6C" w:rsidRPr="002D250E" w:rsidRDefault="00F93B6C" w:rsidP="00F93B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90"/>
        <w:rPr>
          <w:rFonts w:cs="Arial"/>
          <w:i/>
          <w:color w:val="595959"/>
          <w:kern w:val="2"/>
          <w:sz w:val="18"/>
          <w:szCs w:val="18"/>
        </w:rPr>
      </w:pPr>
    </w:p>
    <w:tbl>
      <w:tblPr>
        <w:tblW w:w="10080" w:type="dxa"/>
        <w:tblInd w:w="108" w:type="dxa"/>
        <w:tblBorders>
          <w:top w:val="single" w:sz="8" w:space="0" w:color="BFBFBF"/>
          <w:left w:val="single" w:sz="8" w:space="0" w:color="BFBFBF"/>
          <w:bottom w:val="single" w:sz="8" w:space="0" w:color="BFBFBF"/>
          <w:right w:val="single" w:sz="8" w:space="0" w:color="BFBFBF"/>
        </w:tblBorders>
        <w:tblLook w:val="00A0" w:firstRow="1" w:lastRow="0" w:firstColumn="1" w:lastColumn="0" w:noHBand="0" w:noVBand="0"/>
      </w:tblPr>
      <w:tblGrid>
        <w:gridCol w:w="10080"/>
      </w:tblGrid>
      <w:tr w:rsidR="003E5537" w:rsidRPr="002D250E" w:rsidTr="00C47639">
        <w:trPr>
          <w:trHeight w:val="2788"/>
        </w:trPr>
        <w:tc>
          <w:tcPr>
            <w:tcW w:w="10080" w:type="dxa"/>
          </w:tcPr>
          <w:p w:rsidR="003E5537" w:rsidRPr="002D250E" w:rsidRDefault="003E5537" w:rsidP="00287DEB">
            <w:pPr>
              <w:pStyle w:val="LRBody1"/>
              <w:rPr>
                <w:rFonts w:cs="Arial"/>
                <w:spacing w:val="0"/>
                <w:kern w:val="2"/>
              </w:rPr>
            </w:pPr>
          </w:p>
        </w:tc>
      </w:tr>
    </w:tbl>
    <w:p w:rsidR="003E5537" w:rsidRPr="002D250E" w:rsidRDefault="003E5537" w:rsidP="008001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Arial"/>
          <w:color w:val="595959"/>
          <w:kern w:val="2"/>
          <w:sz w:val="18"/>
          <w:szCs w:val="18"/>
        </w:rPr>
      </w:pPr>
    </w:p>
    <w:p w:rsidR="00F93B6C" w:rsidRPr="002D250E" w:rsidRDefault="00F93B6C" w:rsidP="00F93B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90"/>
        <w:rPr>
          <w:rFonts w:cs="Arial"/>
          <w:b/>
          <w:color w:val="595959"/>
          <w:kern w:val="2"/>
          <w:sz w:val="18"/>
          <w:szCs w:val="18"/>
        </w:rPr>
      </w:pPr>
    </w:p>
    <w:sectPr w:rsidR="00F93B6C" w:rsidRPr="002D250E" w:rsidSect="008001F8">
      <w:headerReference w:type="default" r:id="rId10"/>
      <w:footerReference w:type="default" r:id="rId11"/>
      <w:headerReference w:type="first" r:id="rId12"/>
      <w:footerReference w:type="first" r:id="rId13"/>
      <w:pgSz w:w="12240" w:h="15840"/>
      <w:pgMar w:top="1440" w:right="1080" w:bottom="1368" w:left="1080" w:header="0" w:footer="86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8A2" w:rsidRDefault="002A58A2">
      <w:r>
        <w:separator/>
      </w:r>
    </w:p>
  </w:endnote>
  <w:endnote w:type="continuationSeparator" w:id="0">
    <w:p w:rsidR="002A58A2" w:rsidRDefault="002A5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othamNarrow-Book">
    <w:altName w:val="Cambria"/>
    <w:panose1 w:val="00000000000000000000"/>
    <w:charset w:val="4D"/>
    <w:family w:val="auto"/>
    <w:notTrueType/>
    <w:pitch w:val="default"/>
    <w:sig w:usb0="00000003" w:usb1="00000000" w:usb2="00000000" w:usb3="00000000" w:csb0="00000001" w:csb1="00000000"/>
  </w:font>
  <w:font w:name="GothamNarrow-BookItalic">
    <w:altName w:val="Gotham Narrow Book Italic"/>
    <w:panose1 w:val="00000000000000000000"/>
    <w:charset w:val="4D"/>
    <w:family w:val="auto"/>
    <w:notTrueType/>
    <w:pitch w:val="default"/>
    <w:sig w:usb0="00000003" w:usb1="00000000" w:usb2="00000000" w:usb3="00000000" w:csb0="00000001" w:csb1="00000000"/>
  </w:font>
  <w:font w:name="GothamNarrow-Bold">
    <w:altName w:val="Gotham Narrow Medium"/>
    <w:panose1 w:val="00000000000000000000"/>
    <w:charset w:val="4D"/>
    <w:family w:val="auto"/>
    <w:notTrueType/>
    <w:pitch w:val="default"/>
    <w:sig w:usb0="00000003" w:usb1="00000000" w:usb2="00000000" w:usb3="00000000" w:csb0="00000001" w:csb1="00000000"/>
  </w:font>
  <w:font w:name="GothamNarrow-Light">
    <w:altName w:val="Gotham Narrow Ligh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1F8" w:rsidRDefault="008001F8" w:rsidP="008001F8">
    <w:pPr>
      <w:pStyle w:val="Footer"/>
      <w:ind w:left="9360"/>
      <w:jc w:val="right"/>
      <w:rPr>
        <w:b/>
        <w:color w:val="FFFFFF"/>
        <w:sz w:val="20"/>
      </w:rPr>
    </w:pPr>
  </w:p>
  <w:p w:rsidR="008001F8" w:rsidRPr="00C268B8" w:rsidRDefault="00272C7D" w:rsidP="008001F8">
    <w:pPr>
      <w:pStyle w:val="Footer"/>
      <w:rPr>
        <w:b/>
        <w:color w:val="318FC3"/>
        <w:sz w:val="18"/>
      </w:rPr>
    </w:pPr>
    <w:r>
      <w:rPr>
        <w:b/>
        <w:noProof/>
        <w:color w:val="318FC3"/>
        <w:sz w:val="18"/>
      </w:rPr>
      <w:drawing>
        <wp:anchor distT="0" distB="0" distL="114300" distR="114300" simplePos="0" relativeHeight="251659264" behindDoc="0" locked="0" layoutInCell="1" allowOverlap="1">
          <wp:simplePos x="0" y="0"/>
          <wp:positionH relativeFrom="column">
            <wp:posOffset>-685800</wp:posOffset>
          </wp:positionH>
          <wp:positionV relativeFrom="paragraph">
            <wp:posOffset>-3175</wp:posOffset>
          </wp:positionV>
          <wp:extent cx="7772400" cy="605790"/>
          <wp:effectExtent l="25400" t="0" r="0" b="0"/>
          <wp:wrapTight wrapText="bothSides">
            <wp:wrapPolygon edited="0">
              <wp:start x="-71" y="0"/>
              <wp:lineTo x="-71" y="20830"/>
              <wp:lineTo x="21600" y="20830"/>
              <wp:lineTo x="21600" y="0"/>
              <wp:lineTo x="-71" y="0"/>
            </wp:wrapPolygon>
          </wp:wrapTight>
          <wp:docPr id="29" name="Picture 29" descr="15NAS-Justification-ROI-Toolkit-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5NAS-Justification-ROI-Toolkit-footer"/>
                  <pic:cNvPicPr>
                    <a:picLocks noChangeAspect="1" noChangeArrowheads="1"/>
                  </pic:cNvPicPr>
                </pic:nvPicPr>
                <pic:blipFill>
                  <a:blip r:embed="rId1"/>
                  <a:srcRect/>
                  <a:stretch>
                    <a:fillRect/>
                  </a:stretch>
                </pic:blipFill>
                <pic:spPr bwMode="auto">
                  <a:xfrm>
                    <a:off x="0" y="0"/>
                    <a:ext cx="7772400" cy="60579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1F8" w:rsidRDefault="00272C7D">
    <w:pPr>
      <w:pStyle w:val="Footer"/>
    </w:pPr>
    <w:r>
      <w:rPr>
        <w:noProof/>
      </w:rPr>
      <w:drawing>
        <wp:anchor distT="0" distB="0" distL="114300" distR="114300" simplePos="0" relativeHeight="251658240" behindDoc="0" locked="0" layoutInCell="1" allowOverlap="1">
          <wp:simplePos x="0" y="0"/>
          <wp:positionH relativeFrom="column">
            <wp:posOffset>-685800</wp:posOffset>
          </wp:positionH>
          <wp:positionV relativeFrom="paragraph">
            <wp:posOffset>-111125</wp:posOffset>
          </wp:positionV>
          <wp:extent cx="7772400" cy="605790"/>
          <wp:effectExtent l="25400" t="0" r="0" b="0"/>
          <wp:wrapTight wrapText="bothSides">
            <wp:wrapPolygon edited="0">
              <wp:start x="-71" y="0"/>
              <wp:lineTo x="-71" y="20830"/>
              <wp:lineTo x="21600" y="20830"/>
              <wp:lineTo x="21600" y="0"/>
              <wp:lineTo x="-71" y="0"/>
            </wp:wrapPolygon>
          </wp:wrapTight>
          <wp:docPr id="28" name="Picture 28" descr="15NAS-Justification-ROI-Toolkit-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15NAS-Justification-ROI-Toolkit-footer"/>
                  <pic:cNvPicPr>
                    <a:picLocks noChangeAspect="1" noChangeArrowheads="1"/>
                  </pic:cNvPicPr>
                </pic:nvPicPr>
                <pic:blipFill>
                  <a:blip r:embed="rId1"/>
                  <a:srcRect/>
                  <a:stretch>
                    <a:fillRect/>
                  </a:stretch>
                </pic:blipFill>
                <pic:spPr bwMode="auto">
                  <a:xfrm>
                    <a:off x="0" y="0"/>
                    <a:ext cx="7772400" cy="605790"/>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0" locked="0" layoutInCell="1" allowOverlap="1">
          <wp:simplePos x="0" y="0"/>
          <wp:positionH relativeFrom="column">
            <wp:posOffset>685800</wp:posOffset>
          </wp:positionH>
          <wp:positionV relativeFrom="paragraph">
            <wp:posOffset>8860790</wp:posOffset>
          </wp:positionV>
          <wp:extent cx="6400800" cy="567055"/>
          <wp:effectExtent l="25400" t="0" r="0" b="0"/>
          <wp:wrapNone/>
          <wp:docPr id="4" name="Picture 4" descr="2013-Symp-Justification-Doc-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13-Symp-Justification-Doc-Footer"/>
                  <pic:cNvPicPr>
                    <a:picLocks noChangeAspect="1" noChangeArrowheads="1"/>
                  </pic:cNvPicPr>
                </pic:nvPicPr>
                <pic:blipFill>
                  <a:blip r:embed="rId2"/>
                  <a:srcRect/>
                  <a:stretch>
                    <a:fillRect/>
                  </a:stretch>
                </pic:blipFill>
                <pic:spPr bwMode="auto">
                  <a:xfrm>
                    <a:off x="0" y="0"/>
                    <a:ext cx="6400800" cy="56705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8A2" w:rsidRDefault="002A58A2">
      <w:r>
        <w:separator/>
      </w:r>
    </w:p>
  </w:footnote>
  <w:footnote w:type="continuationSeparator" w:id="0">
    <w:p w:rsidR="002A58A2" w:rsidRDefault="002A5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1F8" w:rsidRDefault="008001F8">
    <w:pPr>
      <w:pStyle w:val="Header"/>
    </w:pPr>
  </w:p>
  <w:p w:rsidR="008001F8" w:rsidRDefault="00272C7D">
    <w:pPr>
      <w:pStyle w:val="Header"/>
    </w:pPr>
    <w:r>
      <w:rPr>
        <w:noProof/>
      </w:rPr>
      <w:drawing>
        <wp:inline distT="0" distB="0" distL="0" distR="0">
          <wp:extent cx="6400800" cy="1290320"/>
          <wp:effectExtent l="25400" t="0" r="0" b="0"/>
          <wp:docPr id="11" name="Picture 11" descr="::Assets:Justification-Toolkit-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ssets:Justification-Toolkit-Header.jpg"/>
                  <pic:cNvPicPr>
                    <a:picLocks noChangeAspect="1" noChangeArrowheads="1"/>
                  </pic:cNvPicPr>
                </pic:nvPicPr>
                <pic:blipFill>
                  <a:blip r:embed="rId1"/>
                  <a:srcRect/>
                  <a:stretch>
                    <a:fillRect/>
                  </a:stretch>
                </pic:blipFill>
                <pic:spPr bwMode="auto">
                  <a:xfrm>
                    <a:off x="0" y="0"/>
                    <a:ext cx="6400800" cy="129032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1F8" w:rsidRDefault="008001F8">
    <w:pPr>
      <w:pStyle w:val="Header"/>
    </w:pPr>
  </w:p>
  <w:p w:rsidR="008001F8" w:rsidRDefault="00272C7D">
    <w:pPr>
      <w:pStyle w:val="Header"/>
    </w:pPr>
    <w:r>
      <w:rPr>
        <w:noProof/>
      </w:rPr>
      <w:drawing>
        <wp:inline distT="0" distB="0" distL="0" distR="0">
          <wp:extent cx="6400800" cy="1290320"/>
          <wp:effectExtent l="25400" t="0" r="0" b="0"/>
          <wp:docPr id="10" name="Picture 10" descr="::Assets:Justification-Toolkit-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ssets:Justification-Toolkit-Header.jpg"/>
                  <pic:cNvPicPr>
                    <a:picLocks noChangeAspect="1" noChangeArrowheads="1"/>
                  </pic:cNvPicPr>
                </pic:nvPicPr>
                <pic:blipFill>
                  <a:blip r:embed="rId1"/>
                  <a:srcRect/>
                  <a:stretch>
                    <a:fillRect/>
                  </a:stretch>
                </pic:blipFill>
                <pic:spPr bwMode="auto">
                  <a:xfrm>
                    <a:off x="0" y="0"/>
                    <a:ext cx="6400800" cy="12903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196F3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94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B53C6"/>
    <w:multiLevelType w:val="multilevel"/>
    <w:tmpl w:val="F3A6D564"/>
    <w:lvl w:ilvl="0">
      <w:start w:val="1"/>
      <w:numFmt w:val="bullet"/>
      <w:lvlText w:val=""/>
      <w:lvlJc w:val="left"/>
      <w:pPr>
        <w:tabs>
          <w:tab w:val="num" w:pos="216"/>
        </w:tabs>
        <w:ind w:left="216" w:hanging="216"/>
      </w:pPr>
      <w:rPr>
        <w:rFonts w:ascii="Symbol" w:hAnsi="Symbol" w:hint="default"/>
        <w:position w:val="-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834C17"/>
    <w:multiLevelType w:val="multilevel"/>
    <w:tmpl w:val="6D362930"/>
    <w:styleLink w:val="CurrentList1"/>
    <w:lvl w:ilvl="0">
      <w:start w:val="1"/>
      <w:numFmt w:val="bullet"/>
      <w:lvlText w:val=""/>
      <w:lvlJc w:val="left"/>
      <w:pPr>
        <w:tabs>
          <w:tab w:val="num" w:pos="216"/>
        </w:tabs>
        <w:ind w:left="216" w:hanging="216"/>
      </w:pPr>
      <w:rPr>
        <w:rFonts w:ascii="Symbol" w:hAnsi="Symbol" w:hint="default"/>
        <w:position w:val="-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6D96F50"/>
    <w:multiLevelType w:val="multilevel"/>
    <w:tmpl w:val="74A8E0D2"/>
    <w:lvl w:ilvl="0">
      <w:start w:val="1"/>
      <w:numFmt w:val="bullet"/>
      <w:lvlText w:val="o"/>
      <w:lvlJc w:val="left"/>
      <w:pPr>
        <w:tabs>
          <w:tab w:val="num" w:pos="432"/>
        </w:tabs>
        <w:ind w:left="432" w:hanging="144"/>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500E49"/>
    <w:multiLevelType w:val="multilevel"/>
    <w:tmpl w:val="6D362930"/>
    <w:lvl w:ilvl="0">
      <w:start w:val="1"/>
      <w:numFmt w:val="bullet"/>
      <w:lvlText w:val=""/>
      <w:lvlJc w:val="left"/>
      <w:pPr>
        <w:tabs>
          <w:tab w:val="num" w:pos="216"/>
        </w:tabs>
        <w:ind w:left="216" w:hanging="216"/>
      </w:pPr>
      <w:rPr>
        <w:rFonts w:ascii="Symbol" w:hAnsi="Symbol" w:hint="default"/>
        <w:position w:val="-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206557"/>
    <w:multiLevelType w:val="hybridMultilevel"/>
    <w:tmpl w:val="EE4C86EE"/>
    <w:lvl w:ilvl="0" w:tplc="DFD6B958">
      <w:start w:val="1"/>
      <w:numFmt w:val="bullet"/>
      <w:lvlText w:val=""/>
      <w:lvlJc w:val="left"/>
      <w:pPr>
        <w:tabs>
          <w:tab w:val="num" w:pos="216"/>
        </w:tabs>
        <w:ind w:left="216" w:hanging="216"/>
      </w:pPr>
      <w:rPr>
        <w:rFonts w:ascii="Symbol" w:hAnsi="Symbol" w:hint="default"/>
        <w:position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53885"/>
    <w:multiLevelType w:val="hybridMultilevel"/>
    <w:tmpl w:val="F60271D6"/>
    <w:lvl w:ilvl="0" w:tplc="30048252">
      <w:start w:val="1"/>
      <w:numFmt w:val="bullet"/>
      <w:lvlText w:val="o"/>
      <w:lvlJc w:val="left"/>
      <w:pPr>
        <w:tabs>
          <w:tab w:val="num" w:pos="216"/>
        </w:tabs>
        <w:ind w:left="216" w:hanging="216"/>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11AA8"/>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2CCB34CD"/>
    <w:multiLevelType w:val="multilevel"/>
    <w:tmpl w:val="BE5C7F5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2EAD5A38"/>
    <w:multiLevelType w:val="hybridMultilevel"/>
    <w:tmpl w:val="D1C4DA8C"/>
    <w:lvl w:ilvl="0" w:tplc="6B58A4A0">
      <w:start w:val="1"/>
      <w:numFmt w:val="bullet"/>
      <w:lvlText w:val="o"/>
      <w:lvlJc w:val="left"/>
      <w:pPr>
        <w:tabs>
          <w:tab w:val="num" w:pos="576"/>
        </w:tabs>
        <w:ind w:left="576" w:hanging="288"/>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0C284A"/>
    <w:multiLevelType w:val="hybridMultilevel"/>
    <w:tmpl w:val="D4A2ECD8"/>
    <w:lvl w:ilvl="0" w:tplc="C9101380">
      <w:start w:val="1"/>
      <w:numFmt w:val="bullet"/>
      <w:lvlText w:val="o"/>
      <w:lvlJc w:val="left"/>
      <w:pPr>
        <w:tabs>
          <w:tab w:val="num" w:pos="216"/>
        </w:tabs>
        <w:ind w:left="216" w:hanging="144"/>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B9266A"/>
    <w:multiLevelType w:val="multilevel"/>
    <w:tmpl w:val="D1C4DA8C"/>
    <w:lvl w:ilvl="0">
      <w:start w:val="1"/>
      <w:numFmt w:val="bullet"/>
      <w:lvlText w:val="o"/>
      <w:lvlJc w:val="left"/>
      <w:pPr>
        <w:tabs>
          <w:tab w:val="num" w:pos="576"/>
        </w:tabs>
        <w:ind w:left="576" w:hanging="288"/>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EDA6131"/>
    <w:multiLevelType w:val="multilevel"/>
    <w:tmpl w:val="D4A2ECD8"/>
    <w:lvl w:ilvl="0">
      <w:start w:val="1"/>
      <w:numFmt w:val="bullet"/>
      <w:lvlText w:val="o"/>
      <w:lvlJc w:val="left"/>
      <w:pPr>
        <w:tabs>
          <w:tab w:val="num" w:pos="216"/>
        </w:tabs>
        <w:ind w:left="216" w:hanging="144"/>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FA25829"/>
    <w:multiLevelType w:val="multilevel"/>
    <w:tmpl w:val="46D01EFE"/>
    <w:lvl w:ilvl="0">
      <w:start w:val="1"/>
      <w:numFmt w:val="bullet"/>
      <w:lvlText w:val="o"/>
      <w:lvlJc w:val="left"/>
      <w:pPr>
        <w:tabs>
          <w:tab w:val="num" w:pos="324"/>
        </w:tabs>
        <w:ind w:left="324" w:hanging="72"/>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08564C5"/>
    <w:multiLevelType w:val="hybridMultilevel"/>
    <w:tmpl w:val="432693E8"/>
    <w:lvl w:ilvl="0" w:tplc="EAE28A5E">
      <w:start w:val="1"/>
      <w:numFmt w:val="bullet"/>
      <w:lvlText w:val="o"/>
      <w:lvlJc w:val="left"/>
      <w:pPr>
        <w:tabs>
          <w:tab w:val="num" w:pos="576"/>
        </w:tabs>
        <w:ind w:left="504" w:hanging="252"/>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F03AE"/>
    <w:multiLevelType w:val="hybridMultilevel"/>
    <w:tmpl w:val="BE5C7F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592086"/>
    <w:multiLevelType w:val="hybridMultilevel"/>
    <w:tmpl w:val="F3A6D564"/>
    <w:lvl w:ilvl="0" w:tplc="F790DBDA">
      <w:start w:val="1"/>
      <w:numFmt w:val="bullet"/>
      <w:lvlText w:val=""/>
      <w:lvlJc w:val="left"/>
      <w:pPr>
        <w:tabs>
          <w:tab w:val="num" w:pos="216"/>
        </w:tabs>
        <w:ind w:left="216" w:hanging="216"/>
      </w:pPr>
      <w:rPr>
        <w:rFonts w:ascii="Symbol" w:hAnsi="Symbol" w:hint="default"/>
        <w:position w:val="-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9E31C1"/>
    <w:multiLevelType w:val="multilevel"/>
    <w:tmpl w:val="1AD4829A"/>
    <w:lvl w:ilvl="0">
      <w:start w:val="1"/>
      <w:numFmt w:val="bullet"/>
      <w:lvlText w:val=""/>
      <w:lvlJc w:val="left"/>
      <w:pPr>
        <w:tabs>
          <w:tab w:val="num" w:pos="216"/>
        </w:tabs>
        <w:ind w:left="216" w:hanging="21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2C2A34"/>
    <w:multiLevelType w:val="hybridMultilevel"/>
    <w:tmpl w:val="6D362930"/>
    <w:lvl w:ilvl="0" w:tplc="000C48E4">
      <w:start w:val="1"/>
      <w:numFmt w:val="bullet"/>
      <w:lvlText w:val=""/>
      <w:lvlJc w:val="left"/>
      <w:pPr>
        <w:tabs>
          <w:tab w:val="num" w:pos="216"/>
        </w:tabs>
        <w:ind w:left="216" w:hanging="216"/>
      </w:pPr>
      <w:rPr>
        <w:rFonts w:ascii="Symbol" w:hAnsi="Symbol" w:hint="default"/>
        <w:position w:val="-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C25742"/>
    <w:multiLevelType w:val="multilevel"/>
    <w:tmpl w:val="6526BEE2"/>
    <w:lvl w:ilvl="0">
      <w:start w:val="1"/>
      <w:numFmt w:val="bullet"/>
      <w:lvlText w:val="o"/>
      <w:lvlJc w:val="left"/>
      <w:pPr>
        <w:tabs>
          <w:tab w:val="num" w:pos="252"/>
        </w:tabs>
        <w:ind w:left="252" w:firstLine="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E223958"/>
    <w:multiLevelType w:val="multilevel"/>
    <w:tmpl w:val="F60271D6"/>
    <w:lvl w:ilvl="0">
      <w:start w:val="1"/>
      <w:numFmt w:val="bullet"/>
      <w:lvlText w:val="o"/>
      <w:lvlJc w:val="left"/>
      <w:pPr>
        <w:tabs>
          <w:tab w:val="num" w:pos="216"/>
        </w:tabs>
        <w:ind w:left="216" w:hanging="216"/>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6C1801"/>
    <w:multiLevelType w:val="hybridMultilevel"/>
    <w:tmpl w:val="1AD4829A"/>
    <w:lvl w:ilvl="0" w:tplc="8D046F1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C23DF9"/>
    <w:multiLevelType w:val="multilevel"/>
    <w:tmpl w:val="EE4C86EE"/>
    <w:lvl w:ilvl="0">
      <w:start w:val="1"/>
      <w:numFmt w:val="bullet"/>
      <w:lvlText w:val=""/>
      <w:lvlJc w:val="left"/>
      <w:pPr>
        <w:tabs>
          <w:tab w:val="num" w:pos="216"/>
        </w:tabs>
        <w:ind w:left="216" w:hanging="216"/>
      </w:pPr>
      <w:rPr>
        <w:rFonts w:ascii="Symbol" w:hAnsi="Symbol" w:hint="default"/>
        <w:position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B5739A"/>
    <w:multiLevelType w:val="hybridMultilevel"/>
    <w:tmpl w:val="6526BEE2"/>
    <w:lvl w:ilvl="0" w:tplc="CD20CB36">
      <w:start w:val="1"/>
      <w:numFmt w:val="bullet"/>
      <w:lvlText w:val="o"/>
      <w:lvlJc w:val="left"/>
      <w:pPr>
        <w:tabs>
          <w:tab w:val="num" w:pos="252"/>
        </w:tabs>
        <w:ind w:left="252" w:firstLine="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FE08F9"/>
    <w:multiLevelType w:val="hybridMultilevel"/>
    <w:tmpl w:val="ECEEFF68"/>
    <w:lvl w:ilvl="0" w:tplc="F9DE4800">
      <w:start w:val="1"/>
      <w:numFmt w:val="bullet"/>
      <w:lvlText w:val=""/>
      <w:lvlJc w:val="left"/>
      <w:pPr>
        <w:tabs>
          <w:tab w:val="num" w:pos="216"/>
        </w:tabs>
        <w:ind w:left="216" w:hanging="216"/>
      </w:pPr>
      <w:rPr>
        <w:rFonts w:ascii="Symbol" w:hAnsi="Symbol" w:hint="default"/>
        <w:position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DF112A"/>
    <w:multiLevelType w:val="hybridMultilevel"/>
    <w:tmpl w:val="46D01EFE"/>
    <w:lvl w:ilvl="0" w:tplc="09FA2ADC">
      <w:start w:val="1"/>
      <w:numFmt w:val="bullet"/>
      <w:lvlText w:val="o"/>
      <w:lvlJc w:val="left"/>
      <w:pPr>
        <w:tabs>
          <w:tab w:val="num" w:pos="324"/>
        </w:tabs>
        <w:ind w:left="324" w:hanging="72"/>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FD5A58"/>
    <w:multiLevelType w:val="hybridMultilevel"/>
    <w:tmpl w:val="74A8E0D2"/>
    <w:lvl w:ilvl="0" w:tplc="69148B1E">
      <w:start w:val="1"/>
      <w:numFmt w:val="bullet"/>
      <w:lvlText w:val="o"/>
      <w:lvlJc w:val="left"/>
      <w:pPr>
        <w:tabs>
          <w:tab w:val="num" w:pos="432"/>
        </w:tabs>
        <w:ind w:left="432" w:hanging="144"/>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5C19FC"/>
    <w:multiLevelType w:val="multilevel"/>
    <w:tmpl w:val="432693E8"/>
    <w:lvl w:ilvl="0">
      <w:start w:val="1"/>
      <w:numFmt w:val="bullet"/>
      <w:lvlText w:val="o"/>
      <w:lvlJc w:val="left"/>
      <w:pPr>
        <w:tabs>
          <w:tab w:val="num" w:pos="576"/>
        </w:tabs>
        <w:ind w:left="504" w:hanging="252"/>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DD77469"/>
    <w:multiLevelType w:val="multilevel"/>
    <w:tmpl w:val="6D362930"/>
    <w:lvl w:ilvl="0">
      <w:start w:val="1"/>
      <w:numFmt w:val="bullet"/>
      <w:lvlText w:val=""/>
      <w:lvlJc w:val="left"/>
      <w:pPr>
        <w:tabs>
          <w:tab w:val="num" w:pos="216"/>
        </w:tabs>
        <w:ind w:left="216" w:hanging="216"/>
      </w:pPr>
      <w:rPr>
        <w:rFonts w:ascii="Symbol" w:hAnsi="Symbol" w:hint="default"/>
        <w:position w:val="-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F1F2B85"/>
    <w:multiLevelType w:val="multilevel"/>
    <w:tmpl w:val="ECEEFF68"/>
    <w:lvl w:ilvl="0">
      <w:start w:val="1"/>
      <w:numFmt w:val="bullet"/>
      <w:lvlText w:val=""/>
      <w:lvlJc w:val="left"/>
      <w:pPr>
        <w:tabs>
          <w:tab w:val="num" w:pos="216"/>
        </w:tabs>
        <w:ind w:left="216" w:hanging="216"/>
      </w:pPr>
      <w:rPr>
        <w:rFonts w:ascii="Symbol" w:hAnsi="Symbol" w:hint="default"/>
        <w:position w:val="-1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F675F4F"/>
    <w:multiLevelType w:val="multilevel"/>
    <w:tmpl w:val="432693E8"/>
    <w:lvl w:ilvl="0">
      <w:start w:val="1"/>
      <w:numFmt w:val="bullet"/>
      <w:lvlText w:val="o"/>
      <w:lvlJc w:val="left"/>
      <w:pPr>
        <w:tabs>
          <w:tab w:val="num" w:pos="576"/>
        </w:tabs>
        <w:ind w:left="504" w:hanging="252"/>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22"/>
  </w:num>
  <w:num w:numId="4">
    <w:abstractNumId w:val="18"/>
  </w:num>
  <w:num w:numId="5">
    <w:abstractNumId w:val="25"/>
  </w:num>
  <w:num w:numId="6">
    <w:abstractNumId w:val="30"/>
  </w:num>
  <w:num w:numId="7">
    <w:abstractNumId w:val="17"/>
  </w:num>
  <w:num w:numId="8">
    <w:abstractNumId w:val="2"/>
  </w:num>
  <w:num w:numId="9">
    <w:abstractNumId w:val="6"/>
  </w:num>
  <w:num w:numId="10">
    <w:abstractNumId w:val="23"/>
  </w:num>
  <w:num w:numId="11">
    <w:abstractNumId w:val="19"/>
  </w:num>
  <w:num w:numId="12">
    <w:abstractNumId w:val="3"/>
  </w:num>
  <w:num w:numId="13">
    <w:abstractNumId w:val="8"/>
  </w:num>
  <w:num w:numId="14">
    <w:abstractNumId w:val="29"/>
  </w:num>
  <w:num w:numId="15">
    <w:abstractNumId w:val="10"/>
  </w:num>
  <w:num w:numId="16">
    <w:abstractNumId w:val="12"/>
  </w:num>
  <w:num w:numId="17">
    <w:abstractNumId w:val="27"/>
  </w:num>
  <w:num w:numId="18">
    <w:abstractNumId w:val="5"/>
  </w:num>
  <w:num w:numId="19">
    <w:abstractNumId w:val="4"/>
  </w:num>
  <w:num w:numId="20">
    <w:abstractNumId w:val="7"/>
  </w:num>
  <w:num w:numId="21">
    <w:abstractNumId w:val="21"/>
  </w:num>
  <w:num w:numId="22">
    <w:abstractNumId w:val="11"/>
  </w:num>
  <w:num w:numId="23">
    <w:abstractNumId w:val="13"/>
  </w:num>
  <w:num w:numId="24">
    <w:abstractNumId w:val="26"/>
  </w:num>
  <w:num w:numId="25">
    <w:abstractNumId w:val="14"/>
  </w:num>
  <w:num w:numId="26">
    <w:abstractNumId w:val="24"/>
  </w:num>
  <w:num w:numId="27">
    <w:abstractNumId w:val="20"/>
  </w:num>
  <w:num w:numId="28">
    <w:abstractNumId w:val="15"/>
  </w:num>
  <w:num w:numId="29">
    <w:abstractNumId w:val="31"/>
  </w:num>
  <w:num w:numId="30">
    <w:abstractNumId w:val="28"/>
  </w:num>
  <w:num w:numId="31">
    <w:abstractNumId w:val="1"/>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95E"/>
    <w:rsid w:val="001F7CCE"/>
    <w:rsid w:val="00272C7D"/>
    <w:rsid w:val="0029427B"/>
    <w:rsid w:val="002A58A2"/>
    <w:rsid w:val="002D250E"/>
    <w:rsid w:val="00325E95"/>
    <w:rsid w:val="003E4128"/>
    <w:rsid w:val="003E5537"/>
    <w:rsid w:val="0052763F"/>
    <w:rsid w:val="00530A3C"/>
    <w:rsid w:val="0062645E"/>
    <w:rsid w:val="0065772E"/>
    <w:rsid w:val="007B2478"/>
    <w:rsid w:val="008001F8"/>
    <w:rsid w:val="009B48CC"/>
    <w:rsid w:val="00A45105"/>
    <w:rsid w:val="00B75380"/>
    <w:rsid w:val="00C405FF"/>
    <w:rsid w:val="00D2395E"/>
    <w:rsid w:val="00DE0703"/>
    <w:rsid w:val="00F55029"/>
    <w:rsid w:val="00F74AB1"/>
    <w:rsid w:val="00F93B6C"/>
    <w:rsid w:val="00FD7BF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430AFA-C831-4ECC-BFD1-11C7BEF7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3A5"/>
    <w:pPr>
      <w:spacing w:after="120"/>
    </w:pPr>
    <w:rPr>
      <w:rFonts w:ascii="Arial" w:eastAsia="Times New Roman" w:hAnsi="Arial"/>
      <w:sz w:val="24"/>
      <w:szCs w:val="24"/>
    </w:rPr>
  </w:style>
  <w:style w:type="paragraph" w:styleId="Heading1">
    <w:name w:val="heading 1"/>
    <w:basedOn w:val="Normal"/>
    <w:next w:val="Normal"/>
    <w:link w:val="Heading1Char"/>
    <w:qFormat/>
    <w:rsid w:val="00B56F5C"/>
    <w:pPr>
      <w:keepNext/>
      <w:numPr>
        <w:numId w:val="13"/>
      </w:numPr>
      <w:spacing w:before="240" w:after="60"/>
      <w:outlineLvl w:val="0"/>
    </w:pPr>
    <w:rPr>
      <w:rFonts w:ascii="Calibri" w:hAnsi="Calibri"/>
      <w:b/>
      <w:bCs/>
      <w:kern w:val="32"/>
      <w:sz w:val="32"/>
      <w:szCs w:val="32"/>
    </w:rPr>
  </w:style>
  <w:style w:type="paragraph" w:styleId="Heading2">
    <w:name w:val="heading 2"/>
    <w:basedOn w:val="Normal"/>
    <w:next w:val="Normal"/>
    <w:link w:val="Heading2Char"/>
    <w:qFormat/>
    <w:rsid w:val="00B56F5C"/>
    <w:pPr>
      <w:keepNext/>
      <w:numPr>
        <w:ilvl w:val="1"/>
        <w:numId w:val="13"/>
      </w:numPr>
      <w:spacing w:before="240" w:after="60"/>
      <w:outlineLvl w:val="1"/>
    </w:pPr>
    <w:rPr>
      <w:rFonts w:ascii="Calibri" w:hAnsi="Calibri"/>
      <w:b/>
      <w:bCs/>
      <w:i/>
      <w:iCs/>
      <w:sz w:val="28"/>
      <w:szCs w:val="28"/>
    </w:rPr>
  </w:style>
  <w:style w:type="paragraph" w:styleId="Heading4">
    <w:name w:val="heading 4"/>
    <w:basedOn w:val="Normal"/>
    <w:next w:val="Normal"/>
    <w:link w:val="Heading4Char"/>
    <w:qFormat/>
    <w:rsid w:val="001463A5"/>
    <w:pPr>
      <w:keepNext/>
      <w:spacing w:before="240" w:after="60"/>
      <w:outlineLvl w:val="3"/>
    </w:pPr>
    <w:rPr>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56F5C"/>
    <w:rPr>
      <w:rFonts w:ascii="Calibri" w:eastAsia="Times New Roman" w:hAnsi="Calibri" w:cs="Times New Roman"/>
      <w:b/>
      <w:bCs/>
      <w:kern w:val="32"/>
      <w:sz w:val="32"/>
      <w:szCs w:val="32"/>
    </w:rPr>
  </w:style>
  <w:style w:type="character" w:customStyle="1" w:styleId="Heading2Char">
    <w:name w:val="Heading 2 Char"/>
    <w:link w:val="Heading2"/>
    <w:rsid w:val="00B56F5C"/>
    <w:rPr>
      <w:rFonts w:ascii="Calibri" w:eastAsia="Times New Roman" w:hAnsi="Calibri" w:cs="Times New Roman"/>
      <w:b/>
      <w:bCs/>
      <w:i/>
      <w:iCs/>
      <w:sz w:val="28"/>
      <w:szCs w:val="28"/>
    </w:rPr>
  </w:style>
  <w:style w:type="paragraph" w:styleId="Header">
    <w:name w:val="header"/>
    <w:basedOn w:val="Normal"/>
    <w:link w:val="HeaderChar"/>
    <w:uiPriority w:val="99"/>
    <w:unhideWhenUsed/>
    <w:rsid w:val="00A06FC5"/>
    <w:pPr>
      <w:tabs>
        <w:tab w:val="center" w:pos="4320"/>
        <w:tab w:val="right" w:pos="8640"/>
      </w:tabs>
    </w:pPr>
    <w:rPr>
      <w:rFonts w:ascii="Cambria" w:eastAsia="Cambria" w:hAnsi="Cambria"/>
    </w:rPr>
  </w:style>
  <w:style w:type="character" w:customStyle="1" w:styleId="HeaderChar">
    <w:name w:val="Header Char"/>
    <w:link w:val="Header"/>
    <w:uiPriority w:val="99"/>
    <w:rsid w:val="00A06FC5"/>
    <w:rPr>
      <w:sz w:val="24"/>
      <w:szCs w:val="24"/>
    </w:rPr>
  </w:style>
  <w:style w:type="paragraph" w:styleId="Footer">
    <w:name w:val="footer"/>
    <w:basedOn w:val="Normal"/>
    <w:link w:val="FooterChar"/>
    <w:unhideWhenUsed/>
    <w:rsid w:val="00A06FC5"/>
    <w:pPr>
      <w:tabs>
        <w:tab w:val="center" w:pos="4320"/>
        <w:tab w:val="right" w:pos="8640"/>
      </w:tabs>
    </w:pPr>
    <w:rPr>
      <w:rFonts w:ascii="Cambria" w:eastAsia="Cambria" w:hAnsi="Cambria"/>
    </w:rPr>
  </w:style>
  <w:style w:type="character" w:customStyle="1" w:styleId="FooterChar">
    <w:name w:val="Footer Char"/>
    <w:link w:val="Footer"/>
    <w:rsid w:val="00A06FC5"/>
    <w:rPr>
      <w:sz w:val="24"/>
      <w:szCs w:val="24"/>
    </w:rPr>
  </w:style>
  <w:style w:type="paragraph" w:customStyle="1" w:styleId="LRTableText1">
    <w:name w:val="LR Table Text 1"/>
    <w:basedOn w:val="Normal"/>
    <w:uiPriority w:val="99"/>
    <w:rsid w:val="00456579"/>
    <w:pPr>
      <w:widowControl w:val="0"/>
      <w:autoSpaceDE w:val="0"/>
      <w:autoSpaceDN w:val="0"/>
      <w:adjustRightInd w:val="0"/>
      <w:spacing w:line="288" w:lineRule="auto"/>
      <w:textAlignment w:val="center"/>
    </w:pPr>
    <w:rPr>
      <w:rFonts w:cs="GothamNarrow-Book"/>
      <w:color w:val="47494A"/>
      <w:spacing w:val="2"/>
      <w:sz w:val="16"/>
      <w:szCs w:val="16"/>
    </w:rPr>
  </w:style>
  <w:style w:type="paragraph" w:customStyle="1" w:styleId="LRBody1">
    <w:name w:val="LR Body1"/>
    <w:basedOn w:val="Normal"/>
    <w:uiPriority w:val="99"/>
    <w:rsid w:val="00456579"/>
    <w:pPr>
      <w:widowControl w:val="0"/>
      <w:suppressAutoHyphens/>
      <w:autoSpaceDE w:val="0"/>
      <w:autoSpaceDN w:val="0"/>
      <w:adjustRightInd w:val="0"/>
      <w:spacing w:after="90" w:line="300" w:lineRule="atLeast"/>
      <w:textAlignment w:val="center"/>
    </w:pPr>
    <w:rPr>
      <w:rFonts w:cs="GothamNarrow-Book"/>
      <w:color w:val="474A4B"/>
      <w:spacing w:val="-1"/>
      <w:sz w:val="18"/>
      <w:szCs w:val="18"/>
    </w:rPr>
  </w:style>
  <w:style w:type="paragraph" w:customStyle="1" w:styleId="LRItalics1">
    <w:name w:val="LR Italics1"/>
    <w:basedOn w:val="Normal"/>
    <w:uiPriority w:val="99"/>
    <w:rsid w:val="00456579"/>
    <w:pPr>
      <w:widowControl w:val="0"/>
      <w:suppressAutoHyphens/>
      <w:autoSpaceDE w:val="0"/>
      <w:autoSpaceDN w:val="0"/>
      <w:adjustRightInd w:val="0"/>
      <w:spacing w:after="90" w:line="300" w:lineRule="atLeast"/>
      <w:textAlignment w:val="center"/>
    </w:pPr>
    <w:rPr>
      <w:rFonts w:cs="GothamNarrow-BookItalic"/>
      <w:i/>
      <w:iCs/>
      <w:color w:val="474A4B"/>
      <w:spacing w:val="-1"/>
      <w:sz w:val="18"/>
      <w:szCs w:val="18"/>
    </w:rPr>
  </w:style>
  <w:style w:type="character" w:styleId="Hyperlink">
    <w:name w:val="Hyperlink"/>
    <w:rsid w:val="003F667C"/>
    <w:rPr>
      <w:color w:val="17365D"/>
      <w:u w:val="single"/>
    </w:rPr>
  </w:style>
  <w:style w:type="paragraph" w:customStyle="1" w:styleId="LRHeading2">
    <w:name w:val="LR Heading 2"/>
    <w:basedOn w:val="Normal"/>
    <w:qFormat/>
    <w:rsid w:val="00456579"/>
    <w:pPr>
      <w:widowControl w:val="0"/>
      <w:autoSpaceDE w:val="0"/>
      <w:autoSpaceDN w:val="0"/>
      <w:adjustRightInd w:val="0"/>
      <w:spacing w:before="216" w:after="90" w:line="288" w:lineRule="auto"/>
      <w:textAlignment w:val="center"/>
    </w:pPr>
    <w:rPr>
      <w:rFonts w:cs="GothamNarrow-Bold"/>
      <w:b/>
      <w:bCs/>
      <w:caps/>
      <w:color w:val="2BAAE1"/>
      <w:spacing w:val="-6"/>
      <w:sz w:val="20"/>
      <w:szCs w:val="20"/>
    </w:rPr>
  </w:style>
  <w:style w:type="paragraph" w:customStyle="1" w:styleId="LRHeading1">
    <w:name w:val="LR Heading1"/>
    <w:basedOn w:val="Normal"/>
    <w:qFormat/>
    <w:rsid w:val="00456579"/>
    <w:pPr>
      <w:widowControl w:val="0"/>
      <w:suppressAutoHyphens/>
      <w:autoSpaceDE w:val="0"/>
      <w:autoSpaceDN w:val="0"/>
      <w:adjustRightInd w:val="0"/>
      <w:spacing w:after="76"/>
      <w:textAlignment w:val="center"/>
    </w:pPr>
    <w:rPr>
      <w:rFonts w:cs="GothamNarrow-Book"/>
      <w:color w:val="2BAAE1"/>
      <w:spacing w:val="-12"/>
      <w:sz w:val="44"/>
      <w:szCs w:val="40"/>
    </w:rPr>
  </w:style>
  <w:style w:type="paragraph" w:customStyle="1" w:styleId="LRBold1">
    <w:name w:val="LR Bold 1"/>
    <w:uiPriority w:val="99"/>
    <w:rsid w:val="00456579"/>
    <w:pPr>
      <w:widowControl w:val="0"/>
      <w:suppressAutoHyphens/>
      <w:autoSpaceDE w:val="0"/>
      <w:autoSpaceDN w:val="0"/>
      <w:adjustRightInd w:val="0"/>
      <w:spacing w:after="90" w:line="300" w:lineRule="atLeast"/>
      <w:textAlignment w:val="center"/>
    </w:pPr>
    <w:rPr>
      <w:rFonts w:ascii="Arial" w:hAnsi="Arial" w:cs="GothamNarrow-Bold"/>
      <w:b/>
      <w:bCs/>
      <w:color w:val="474A4B"/>
      <w:spacing w:val="-1"/>
      <w:sz w:val="18"/>
      <w:szCs w:val="18"/>
    </w:rPr>
  </w:style>
  <w:style w:type="numbering" w:customStyle="1" w:styleId="CurrentList1">
    <w:name w:val="Current List1"/>
    <w:rsid w:val="003F4972"/>
    <w:pPr>
      <w:numPr>
        <w:numId w:val="12"/>
      </w:numPr>
    </w:pPr>
  </w:style>
  <w:style w:type="paragraph" w:customStyle="1" w:styleId="TableH1">
    <w:name w:val="Table H 1"/>
    <w:basedOn w:val="Normal"/>
    <w:uiPriority w:val="99"/>
    <w:rsid w:val="00456579"/>
    <w:pPr>
      <w:widowControl w:val="0"/>
      <w:autoSpaceDE w:val="0"/>
      <w:autoSpaceDN w:val="0"/>
      <w:adjustRightInd w:val="0"/>
      <w:spacing w:line="288" w:lineRule="auto"/>
      <w:textAlignment w:val="center"/>
    </w:pPr>
    <w:rPr>
      <w:rFonts w:cs="GothamNarrow-Bold"/>
      <w:b/>
      <w:bCs/>
      <w:caps/>
      <w:color w:val="FFFFFF"/>
      <w:sz w:val="16"/>
      <w:szCs w:val="16"/>
    </w:rPr>
  </w:style>
  <w:style w:type="paragraph" w:customStyle="1" w:styleId="LRLegal1">
    <w:name w:val="LR Legal1"/>
    <w:qFormat/>
    <w:rsid w:val="00456579"/>
    <w:rPr>
      <w:rFonts w:ascii="Arial" w:hAnsi="Arial" w:cs="GothamNarrow-Light"/>
      <w:color w:val="00050A"/>
      <w:sz w:val="12"/>
      <w:szCs w:val="12"/>
    </w:rPr>
  </w:style>
  <w:style w:type="character" w:customStyle="1" w:styleId="Heading4Char">
    <w:name w:val="Heading 4 Char"/>
    <w:link w:val="Heading4"/>
    <w:rsid w:val="001463A5"/>
    <w:rPr>
      <w:rFonts w:ascii="Arial" w:eastAsia="Times New Roman" w:hAnsi="Arial"/>
      <w:b/>
      <w:bCs/>
      <w:szCs w:val="28"/>
    </w:rPr>
  </w:style>
  <w:style w:type="paragraph" w:styleId="Title">
    <w:name w:val="Title"/>
    <w:basedOn w:val="Normal"/>
    <w:link w:val="TitleChar"/>
    <w:qFormat/>
    <w:rsid w:val="001463A5"/>
    <w:pPr>
      <w:spacing w:after="0"/>
      <w:outlineLvl w:val="0"/>
    </w:pPr>
    <w:rPr>
      <w:b/>
      <w:bCs/>
      <w:spacing w:val="-22"/>
      <w:kern w:val="28"/>
      <w:sz w:val="34"/>
      <w:szCs w:val="34"/>
    </w:rPr>
  </w:style>
  <w:style w:type="character" w:customStyle="1" w:styleId="TitleChar">
    <w:name w:val="Title Char"/>
    <w:link w:val="Title"/>
    <w:rsid w:val="001463A5"/>
    <w:rPr>
      <w:rFonts w:ascii="Arial" w:eastAsia="Times New Roman" w:hAnsi="Arial" w:cs="Arial"/>
      <w:b/>
      <w:bCs/>
      <w:spacing w:val="-22"/>
      <w:kern w:val="28"/>
      <w:sz w:val="34"/>
      <w:szCs w:val="34"/>
    </w:rPr>
  </w:style>
  <w:style w:type="character" w:styleId="PageNumber">
    <w:name w:val="page number"/>
    <w:basedOn w:val="DefaultParagraphFont"/>
    <w:rsid w:val="001463A5"/>
  </w:style>
  <w:style w:type="paragraph" w:styleId="BalloonText">
    <w:name w:val="Balloon Text"/>
    <w:basedOn w:val="Normal"/>
    <w:link w:val="BalloonTextChar"/>
    <w:uiPriority w:val="99"/>
    <w:unhideWhenUsed/>
    <w:rsid w:val="001463A5"/>
    <w:pPr>
      <w:spacing w:after="0"/>
    </w:pPr>
    <w:rPr>
      <w:rFonts w:ascii="Tahoma" w:hAnsi="Tahoma"/>
      <w:sz w:val="16"/>
      <w:szCs w:val="16"/>
    </w:rPr>
  </w:style>
  <w:style w:type="character" w:customStyle="1" w:styleId="BalloonTextChar">
    <w:name w:val="Balloon Text Char"/>
    <w:link w:val="BalloonText"/>
    <w:uiPriority w:val="99"/>
    <w:rsid w:val="001463A5"/>
    <w:rPr>
      <w:rFonts w:ascii="Tahoma" w:eastAsia="Times New Roman" w:hAnsi="Tahoma" w:cs="Tahoma"/>
      <w:sz w:val="16"/>
      <w:szCs w:val="16"/>
    </w:rPr>
  </w:style>
  <w:style w:type="table" w:styleId="TableGrid">
    <w:name w:val="Table Grid"/>
    <w:basedOn w:val="TableNormal"/>
    <w:rsid w:val="00A540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792050"/>
    <w:pPr>
      <w:spacing w:beforeLines="1" w:afterLines="1"/>
    </w:pPr>
    <w:rPr>
      <w:rFonts w:ascii="Times" w:eastAsia="Cambria"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72381">
      <w:bodyDiv w:val="1"/>
      <w:marLeft w:val="0"/>
      <w:marRight w:val="0"/>
      <w:marTop w:val="0"/>
      <w:marBottom w:val="0"/>
      <w:divBdr>
        <w:top w:val="none" w:sz="0" w:space="0" w:color="auto"/>
        <w:left w:val="none" w:sz="0" w:space="0" w:color="auto"/>
        <w:bottom w:val="none" w:sz="0" w:space="0" w:color="auto"/>
        <w:right w:val="none" w:sz="0" w:space="0" w:color="auto"/>
      </w:divBdr>
    </w:div>
    <w:div w:id="484855345">
      <w:bodyDiv w:val="1"/>
      <w:marLeft w:val="0"/>
      <w:marRight w:val="0"/>
      <w:marTop w:val="0"/>
      <w:marBottom w:val="0"/>
      <w:divBdr>
        <w:top w:val="none" w:sz="0" w:space="0" w:color="auto"/>
        <w:left w:val="none" w:sz="0" w:space="0" w:color="auto"/>
        <w:bottom w:val="none" w:sz="0" w:space="0" w:color="auto"/>
        <w:right w:val="none" w:sz="0" w:space="0" w:color="auto"/>
      </w:divBdr>
    </w:div>
    <w:div w:id="514612007">
      <w:bodyDiv w:val="1"/>
      <w:marLeft w:val="0"/>
      <w:marRight w:val="0"/>
      <w:marTop w:val="0"/>
      <w:marBottom w:val="0"/>
      <w:divBdr>
        <w:top w:val="none" w:sz="0" w:space="0" w:color="auto"/>
        <w:left w:val="none" w:sz="0" w:space="0" w:color="auto"/>
        <w:bottom w:val="none" w:sz="0" w:space="0" w:color="auto"/>
        <w:right w:val="none" w:sz="0" w:space="0" w:color="auto"/>
      </w:divBdr>
    </w:div>
    <w:div w:id="548224216">
      <w:bodyDiv w:val="1"/>
      <w:marLeft w:val="0"/>
      <w:marRight w:val="0"/>
      <w:marTop w:val="0"/>
      <w:marBottom w:val="0"/>
      <w:divBdr>
        <w:top w:val="none" w:sz="0" w:space="0" w:color="auto"/>
        <w:left w:val="none" w:sz="0" w:space="0" w:color="auto"/>
        <w:bottom w:val="none" w:sz="0" w:space="0" w:color="auto"/>
        <w:right w:val="none" w:sz="0" w:space="0" w:color="auto"/>
      </w:divBdr>
    </w:div>
    <w:div w:id="610672389">
      <w:bodyDiv w:val="1"/>
      <w:marLeft w:val="0"/>
      <w:marRight w:val="0"/>
      <w:marTop w:val="0"/>
      <w:marBottom w:val="0"/>
      <w:divBdr>
        <w:top w:val="none" w:sz="0" w:space="0" w:color="auto"/>
        <w:left w:val="none" w:sz="0" w:space="0" w:color="auto"/>
        <w:bottom w:val="none" w:sz="0" w:space="0" w:color="auto"/>
        <w:right w:val="none" w:sz="0" w:space="0" w:color="auto"/>
      </w:divBdr>
    </w:div>
    <w:div w:id="959339800">
      <w:bodyDiv w:val="1"/>
      <w:marLeft w:val="0"/>
      <w:marRight w:val="0"/>
      <w:marTop w:val="0"/>
      <w:marBottom w:val="0"/>
      <w:divBdr>
        <w:top w:val="none" w:sz="0" w:space="0" w:color="auto"/>
        <w:left w:val="none" w:sz="0" w:space="0" w:color="auto"/>
        <w:bottom w:val="none" w:sz="0" w:space="0" w:color="auto"/>
        <w:right w:val="none" w:sz="0" w:space="0" w:color="auto"/>
      </w:divBdr>
    </w:div>
    <w:div w:id="1078672359">
      <w:bodyDiv w:val="1"/>
      <w:marLeft w:val="0"/>
      <w:marRight w:val="0"/>
      <w:marTop w:val="0"/>
      <w:marBottom w:val="0"/>
      <w:divBdr>
        <w:top w:val="none" w:sz="0" w:space="0" w:color="auto"/>
        <w:left w:val="none" w:sz="0" w:space="0" w:color="auto"/>
        <w:bottom w:val="none" w:sz="0" w:space="0" w:color="auto"/>
        <w:right w:val="none" w:sz="0" w:space="0" w:color="auto"/>
      </w:divBdr>
    </w:div>
    <w:div w:id="1123310657">
      <w:bodyDiv w:val="1"/>
      <w:marLeft w:val="0"/>
      <w:marRight w:val="0"/>
      <w:marTop w:val="0"/>
      <w:marBottom w:val="0"/>
      <w:divBdr>
        <w:top w:val="none" w:sz="0" w:space="0" w:color="auto"/>
        <w:left w:val="none" w:sz="0" w:space="0" w:color="auto"/>
        <w:bottom w:val="none" w:sz="0" w:space="0" w:color="auto"/>
        <w:right w:val="none" w:sz="0" w:space="0" w:color="auto"/>
      </w:divBdr>
    </w:div>
    <w:div w:id="1403605841">
      <w:bodyDiv w:val="1"/>
      <w:marLeft w:val="0"/>
      <w:marRight w:val="0"/>
      <w:marTop w:val="0"/>
      <w:marBottom w:val="0"/>
      <w:divBdr>
        <w:top w:val="none" w:sz="0" w:space="0" w:color="auto"/>
        <w:left w:val="none" w:sz="0" w:space="0" w:color="auto"/>
        <w:bottom w:val="none" w:sz="0" w:space="0" w:color="auto"/>
        <w:right w:val="none" w:sz="0" w:space="0" w:color="auto"/>
      </w:divBdr>
    </w:div>
    <w:div w:id="1416124898">
      <w:bodyDiv w:val="1"/>
      <w:marLeft w:val="0"/>
      <w:marRight w:val="0"/>
      <w:marTop w:val="0"/>
      <w:marBottom w:val="0"/>
      <w:divBdr>
        <w:top w:val="none" w:sz="0" w:space="0" w:color="auto"/>
        <w:left w:val="none" w:sz="0" w:space="0" w:color="auto"/>
        <w:bottom w:val="none" w:sz="0" w:space="0" w:color="auto"/>
        <w:right w:val="none" w:sz="0" w:space="0" w:color="auto"/>
      </w:divBdr>
    </w:div>
    <w:div w:id="1528520204">
      <w:bodyDiv w:val="1"/>
      <w:marLeft w:val="0"/>
      <w:marRight w:val="0"/>
      <w:marTop w:val="0"/>
      <w:marBottom w:val="0"/>
      <w:divBdr>
        <w:top w:val="none" w:sz="0" w:space="0" w:color="auto"/>
        <w:left w:val="none" w:sz="0" w:space="0" w:color="auto"/>
        <w:bottom w:val="none" w:sz="0" w:space="0" w:color="auto"/>
        <w:right w:val="none" w:sz="0" w:space="0" w:color="auto"/>
      </w:divBdr>
    </w:div>
    <w:div w:id="1712415984">
      <w:bodyDiv w:val="1"/>
      <w:marLeft w:val="0"/>
      <w:marRight w:val="0"/>
      <w:marTop w:val="0"/>
      <w:marBottom w:val="0"/>
      <w:divBdr>
        <w:top w:val="none" w:sz="0" w:space="0" w:color="auto"/>
        <w:left w:val="none" w:sz="0" w:space="0" w:color="auto"/>
        <w:bottom w:val="none" w:sz="0" w:space="0" w:color="auto"/>
        <w:right w:val="none" w:sz="0" w:space="0" w:color="auto"/>
      </w:divBdr>
    </w:div>
    <w:div w:id="17197415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Liferay, Inc.</Company>
  <LinksUpToDate>false</LinksUpToDate>
  <CharactersWithSpaces>5208</CharactersWithSpaces>
  <SharedDoc>false</SharedDoc>
  <HLinks>
    <vt:vector size="36" baseType="variant">
      <vt:variant>
        <vt:i4>7471106</vt:i4>
      </vt:variant>
      <vt:variant>
        <vt:i4>3381</vt:i4>
      </vt:variant>
      <vt:variant>
        <vt:i4>1025</vt:i4>
      </vt:variant>
      <vt:variant>
        <vt:i4>1</vt:i4>
      </vt:variant>
      <vt:variant>
        <vt:lpwstr>keyfeatures</vt:lpwstr>
      </vt:variant>
      <vt:variant>
        <vt:lpwstr/>
      </vt:variant>
      <vt:variant>
        <vt:i4>131092</vt:i4>
      </vt:variant>
      <vt:variant>
        <vt:i4>3403</vt:i4>
      </vt:variant>
      <vt:variant>
        <vt:i4>1026</vt:i4>
      </vt:variant>
      <vt:variant>
        <vt:i4>1</vt:i4>
      </vt:variant>
      <vt:variant>
        <vt:lpwstr>topattendees</vt:lpwstr>
      </vt:variant>
      <vt:variant>
        <vt:lpwstr/>
      </vt:variant>
      <vt:variant>
        <vt:i4>1048597</vt:i4>
      </vt:variant>
      <vt:variant>
        <vt:i4>5614</vt:i4>
      </vt:variant>
      <vt:variant>
        <vt:i4>1027</vt:i4>
      </vt:variant>
      <vt:variant>
        <vt:i4>1</vt:i4>
      </vt:variant>
      <vt:variant>
        <vt:lpwstr>15NAS-proposal-theme</vt:lpwstr>
      </vt:variant>
      <vt:variant>
        <vt:lpwstr/>
      </vt:variant>
      <vt:variant>
        <vt:i4>2687027</vt:i4>
      </vt:variant>
      <vt:variant>
        <vt:i4>-1</vt:i4>
      </vt:variant>
      <vt:variant>
        <vt:i4>2052</vt:i4>
      </vt:variant>
      <vt:variant>
        <vt:i4>1</vt:i4>
      </vt:variant>
      <vt:variant>
        <vt:lpwstr>2013-Symp-Justification-Doc-Footer</vt:lpwstr>
      </vt:variant>
      <vt:variant>
        <vt:lpwstr/>
      </vt:variant>
      <vt:variant>
        <vt:i4>2555936</vt:i4>
      </vt:variant>
      <vt:variant>
        <vt:i4>-1</vt:i4>
      </vt:variant>
      <vt:variant>
        <vt:i4>2076</vt:i4>
      </vt:variant>
      <vt:variant>
        <vt:i4>1</vt:i4>
      </vt:variant>
      <vt:variant>
        <vt:lpwstr>15NAS-Justification-ROI-Toolkit-footer</vt:lpwstr>
      </vt:variant>
      <vt:variant>
        <vt:lpwstr/>
      </vt:variant>
      <vt:variant>
        <vt:i4>7012352</vt:i4>
      </vt:variant>
      <vt:variant>
        <vt:i4>-1</vt:i4>
      </vt:variant>
      <vt:variant>
        <vt:i4>1037</vt:i4>
      </vt:variant>
      <vt:variant>
        <vt:i4>1</vt:i4>
      </vt:variant>
      <vt:variant>
        <vt:lpwstr>worksheetbg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Yoshiki Hisamoto</dc:creator>
  <cp:keywords/>
  <cp:lastModifiedBy>liferay</cp:lastModifiedBy>
  <cp:revision>2</cp:revision>
  <cp:lastPrinted>2015-06-17T22:51:00Z</cp:lastPrinted>
  <dcterms:created xsi:type="dcterms:W3CDTF">2016-07-05T20:46:00Z</dcterms:created>
  <dcterms:modified xsi:type="dcterms:W3CDTF">2016-07-05T20:46:00Z</dcterms:modified>
</cp:coreProperties>
</file>